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D195D" w14:textId="77777777" w:rsidR="00C63976" w:rsidRPr="001D3252" w:rsidRDefault="00C63976" w:rsidP="00C63976">
      <w:pPr>
        <w:jc w:val="center"/>
        <w:rPr>
          <w:rFonts w:ascii="Tahoma" w:hAnsi="Tahoma" w:cs="Tahoma"/>
          <w:b/>
          <w:sz w:val="36"/>
          <w:szCs w:val="36"/>
          <w:lang w:val="en-GB"/>
        </w:rPr>
      </w:pPr>
      <w:r w:rsidRPr="001D3252">
        <w:rPr>
          <w:rFonts w:ascii="Tahoma" w:hAnsi="Tahoma" w:cs="Tahoma"/>
          <w:b/>
          <w:sz w:val="36"/>
          <w:szCs w:val="36"/>
          <w:lang w:val="en-GB"/>
        </w:rPr>
        <w:t>Lesson Plan Template</w:t>
      </w:r>
    </w:p>
    <w:p w14:paraId="0C82E213" w14:textId="77777777" w:rsidR="00C63976" w:rsidRDefault="00C63976" w:rsidP="00C63976">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9"/>
        <w:gridCol w:w="691"/>
        <w:gridCol w:w="1156"/>
        <w:gridCol w:w="7062"/>
      </w:tblGrid>
      <w:tr w:rsidR="002F4844" w:rsidRPr="00515B26" w14:paraId="683EFE0D" w14:textId="77777777" w:rsidTr="002F2DCC">
        <w:trPr>
          <w:trHeight w:val="567"/>
        </w:trPr>
        <w:tc>
          <w:tcPr>
            <w:tcW w:w="1951" w:type="dxa"/>
            <w:vAlign w:val="center"/>
          </w:tcPr>
          <w:p w14:paraId="1427ABDA" w14:textId="77777777" w:rsidR="00C63976" w:rsidRPr="00515B26" w:rsidRDefault="00C63976" w:rsidP="002F2DCC">
            <w:pPr>
              <w:rPr>
                <w:sz w:val="28"/>
                <w:szCs w:val="28"/>
                <w:lang w:val="en-GB"/>
              </w:rPr>
            </w:pPr>
            <w:r w:rsidRPr="00515B26">
              <w:rPr>
                <w:sz w:val="28"/>
                <w:szCs w:val="28"/>
                <w:lang w:val="en-GB"/>
              </w:rPr>
              <w:t>Student Name:</w:t>
            </w:r>
          </w:p>
        </w:tc>
        <w:tc>
          <w:tcPr>
            <w:tcW w:w="8084" w:type="dxa"/>
            <w:gridSpan w:val="3"/>
          </w:tcPr>
          <w:p w14:paraId="50F87F78" w14:textId="77777777" w:rsidR="00C63976" w:rsidRPr="00515B26" w:rsidRDefault="00C63976" w:rsidP="002F2DCC">
            <w:pPr>
              <w:rPr>
                <w:lang w:val="en-GB"/>
              </w:rPr>
            </w:pPr>
          </w:p>
        </w:tc>
      </w:tr>
      <w:tr w:rsidR="002F4844" w:rsidRPr="00515B26" w14:paraId="00574CFB" w14:textId="77777777" w:rsidTr="002F2DCC">
        <w:trPr>
          <w:trHeight w:val="567"/>
        </w:trPr>
        <w:tc>
          <w:tcPr>
            <w:tcW w:w="1951" w:type="dxa"/>
            <w:vAlign w:val="center"/>
          </w:tcPr>
          <w:p w14:paraId="53A5224C" w14:textId="77777777" w:rsidR="00C63976" w:rsidRPr="00515B26" w:rsidRDefault="00C63976" w:rsidP="002F2DCC">
            <w:pPr>
              <w:rPr>
                <w:sz w:val="28"/>
                <w:szCs w:val="28"/>
                <w:lang w:val="en-GB"/>
              </w:rPr>
            </w:pPr>
            <w:r w:rsidRPr="00515B26">
              <w:rPr>
                <w:sz w:val="28"/>
                <w:szCs w:val="28"/>
                <w:lang w:val="en-GB"/>
              </w:rPr>
              <w:t>Date:</w:t>
            </w:r>
          </w:p>
        </w:tc>
        <w:tc>
          <w:tcPr>
            <w:tcW w:w="8084" w:type="dxa"/>
            <w:gridSpan w:val="3"/>
          </w:tcPr>
          <w:p w14:paraId="012194D4" w14:textId="77777777" w:rsidR="00C63976" w:rsidRPr="00515B26" w:rsidRDefault="00C63976" w:rsidP="002F2DCC">
            <w:pPr>
              <w:rPr>
                <w:lang w:val="en-GB"/>
              </w:rPr>
            </w:pPr>
          </w:p>
        </w:tc>
      </w:tr>
      <w:tr w:rsidR="002F4844" w:rsidRPr="00515B26" w14:paraId="1A4BEEB4" w14:textId="77777777" w:rsidTr="002F2DCC">
        <w:trPr>
          <w:trHeight w:val="567"/>
        </w:trPr>
        <w:tc>
          <w:tcPr>
            <w:tcW w:w="1951" w:type="dxa"/>
            <w:vAlign w:val="center"/>
          </w:tcPr>
          <w:p w14:paraId="3030E2FF" w14:textId="77777777" w:rsidR="00C63976" w:rsidRPr="00515B26" w:rsidRDefault="00C63976" w:rsidP="002F2DCC">
            <w:pPr>
              <w:rPr>
                <w:sz w:val="28"/>
                <w:szCs w:val="28"/>
                <w:lang w:val="en-GB"/>
              </w:rPr>
            </w:pPr>
            <w:r w:rsidRPr="00515B26">
              <w:rPr>
                <w:sz w:val="28"/>
                <w:szCs w:val="28"/>
                <w:lang w:val="en-GB"/>
              </w:rPr>
              <w:t>Class:</w:t>
            </w:r>
          </w:p>
        </w:tc>
        <w:tc>
          <w:tcPr>
            <w:tcW w:w="8084" w:type="dxa"/>
            <w:gridSpan w:val="3"/>
          </w:tcPr>
          <w:p w14:paraId="5E811D3F" w14:textId="00AF08E1" w:rsidR="00C63976" w:rsidRPr="003D4144" w:rsidRDefault="007D3B95" w:rsidP="002F2DCC">
            <w:pPr>
              <w:rPr>
                <w:b/>
                <w:lang w:val="en-GB"/>
              </w:rPr>
            </w:pPr>
            <w:r>
              <w:rPr>
                <w:b/>
                <w:lang w:val="en-GB"/>
              </w:rPr>
              <w:t>6</w:t>
            </w:r>
            <w:r w:rsidR="002F4844" w:rsidRPr="003D4144">
              <w:rPr>
                <w:b/>
                <w:vertAlign w:val="superscript"/>
                <w:lang w:val="en-GB"/>
              </w:rPr>
              <w:t>nd</w:t>
            </w:r>
            <w:r w:rsidR="002F4844" w:rsidRPr="003D4144">
              <w:rPr>
                <w:b/>
                <w:lang w:val="en-GB"/>
              </w:rPr>
              <w:t xml:space="preserve"> Year </w:t>
            </w:r>
            <w:r>
              <w:rPr>
                <w:b/>
                <w:lang w:val="en-GB"/>
              </w:rPr>
              <w:t>2</w:t>
            </w:r>
          </w:p>
        </w:tc>
      </w:tr>
      <w:tr w:rsidR="002F4844" w:rsidRPr="00515B26" w14:paraId="74B0774D" w14:textId="77777777" w:rsidTr="002F2DCC">
        <w:trPr>
          <w:trHeight w:val="567"/>
        </w:trPr>
        <w:tc>
          <w:tcPr>
            <w:tcW w:w="1951" w:type="dxa"/>
            <w:vAlign w:val="center"/>
          </w:tcPr>
          <w:p w14:paraId="6E1129AF" w14:textId="77777777" w:rsidR="00C63976" w:rsidRPr="00515B26" w:rsidRDefault="00C63976" w:rsidP="002F2DCC">
            <w:pPr>
              <w:rPr>
                <w:sz w:val="28"/>
                <w:szCs w:val="28"/>
                <w:lang w:val="en-GB"/>
              </w:rPr>
            </w:pPr>
            <w:r w:rsidRPr="00515B26">
              <w:rPr>
                <w:sz w:val="28"/>
                <w:szCs w:val="28"/>
                <w:lang w:val="en-GB"/>
              </w:rPr>
              <w:t>Subject:</w:t>
            </w:r>
          </w:p>
        </w:tc>
        <w:tc>
          <w:tcPr>
            <w:tcW w:w="8084" w:type="dxa"/>
            <w:gridSpan w:val="3"/>
          </w:tcPr>
          <w:p w14:paraId="2379048E" w14:textId="0B62BF33" w:rsidR="00C63976" w:rsidRPr="003D4144" w:rsidRDefault="003D4144" w:rsidP="002F2DCC">
            <w:pPr>
              <w:rPr>
                <w:b/>
                <w:lang w:val="en-GB"/>
              </w:rPr>
            </w:pPr>
            <w:r>
              <w:rPr>
                <w:b/>
                <w:lang w:val="en-GB"/>
              </w:rPr>
              <w:t xml:space="preserve">Business </w:t>
            </w:r>
          </w:p>
        </w:tc>
      </w:tr>
      <w:tr w:rsidR="002F4844" w:rsidRPr="00515B26" w14:paraId="295E5D38" w14:textId="77777777" w:rsidTr="002F2DCC">
        <w:trPr>
          <w:trHeight w:val="567"/>
        </w:trPr>
        <w:tc>
          <w:tcPr>
            <w:tcW w:w="1951" w:type="dxa"/>
            <w:vAlign w:val="center"/>
          </w:tcPr>
          <w:p w14:paraId="30DDBC42" w14:textId="62C208F6" w:rsidR="00ED7B73" w:rsidRPr="00515B26" w:rsidRDefault="00ED7B73" w:rsidP="002F2DCC">
            <w:pPr>
              <w:rPr>
                <w:sz w:val="28"/>
                <w:szCs w:val="28"/>
                <w:lang w:val="en-GB"/>
              </w:rPr>
            </w:pPr>
            <w:r>
              <w:rPr>
                <w:sz w:val="28"/>
                <w:szCs w:val="28"/>
                <w:lang w:val="en-GB"/>
              </w:rPr>
              <w:t xml:space="preserve">Topic of </w:t>
            </w:r>
            <w:r w:rsidR="00BD773D">
              <w:rPr>
                <w:sz w:val="28"/>
                <w:szCs w:val="28"/>
                <w:lang w:val="en-GB"/>
              </w:rPr>
              <w:t>the lesson</w:t>
            </w:r>
            <w:r>
              <w:rPr>
                <w:sz w:val="28"/>
                <w:szCs w:val="28"/>
                <w:lang w:val="en-GB"/>
              </w:rPr>
              <w:t>:</w:t>
            </w:r>
          </w:p>
        </w:tc>
        <w:tc>
          <w:tcPr>
            <w:tcW w:w="8084" w:type="dxa"/>
            <w:gridSpan w:val="3"/>
          </w:tcPr>
          <w:p w14:paraId="458C1069" w14:textId="0A4221C7" w:rsidR="00ED7B73" w:rsidRPr="003D4144" w:rsidRDefault="002F4844" w:rsidP="002F2DCC">
            <w:pPr>
              <w:rPr>
                <w:b/>
                <w:lang w:val="en-GB"/>
              </w:rPr>
            </w:pPr>
            <w:r w:rsidRPr="003D4144">
              <w:rPr>
                <w:b/>
                <w:lang w:val="en-GB"/>
              </w:rPr>
              <w:t xml:space="preserve">International </w:t>
            </w:r>
            <w:r w:rsidR="005A013E" w:rsidRPr="003D4144">
              <w:rPr>
                <w:b/>
                <w:lang w:val="en-GB"/>
              </w:rPr>
              <w:t>Trade and Development</w:t>
            </w:r>
          </w:p>
        </w:tc>
      </w:tr>
      <w:tr w:rsidR="00C63976" w:rsidRPr="00515B26" w14:paraId="1F134687" w14:textId="77777777" w:rsidTr="002F2DCC">
        <w:tc>
          <w:tcPr>
            <w:tcW w:w="10035" w:type="dxa"/>
            <w:gridSpan w:val="4"/>
            <w:tcBorders>
              <w:left w:val="nil"/>
              <w:bottom w:val="single" w:sz="4" w:space="0" w:color="auto"/>
              <w:right w:val="nil"/>
            </w:tcBorders>
          </w:tcPr>
          <w:p w14:paraId="242AF55A" w14:textId="77777777" w:rsidR="00C63976" w:rsidRPr="00515B26" w:rsidRDefault="00C63976" w:rsidP="002F2DCC">
            <w:pPr>
              <w:rPr>
                <w:sz w:val="28"/>
                <w:szCs w:val="28"/>
                <w:lang w:val="en-GB"/>
              </w:rPr>
            </w:pPr>
          </w:p>
        </w:tc>
      </w:tr>
      <w:tr w:rsidR="00C63976" w:rsidRPr="00515B26" w14:paraId="376B8743" w14:textId="77777777" w:rsidTr="002F2DCC">
        <w:tc>
          <w:tcPr>
            <w:tcW w:w="10035" w:type="dxa"/>
            <w:gridSpan w:val="4"/>
            <w:shd w:val="clear" w:color="auto" w:fill="B3B3B3"/>
          </w:tcPr>
          <w:p w14:paraId="418571CC" w14:textId="77777777" w:rsidR="00C63976" w:rsidRPr="00515B26" w:rsidRDefault="00C63976" w:rsidP="002F2DCC">
            <w:pPr>
              <w:rPr>
                <w:sz w:val="28"/>
                <w:szCs w:val="28"/>
                <w:lang w:val="en-GB"/>
              </w:rPr>
            </w:pPr>
            <w:r w:rsidRPr="00515B26">
              <w:rPr>
                <w:sz w:val="28"/>
                <w:szCs w:val="28"/>
                <w:lang w:val="en-GB"/>
              </w:rPr>
              <w:t>Where does this lesson fit in the topic/unit being taught?</w:t>
            </w:r>
          </w:p>
        </w:tc>
      </w:tr>
      <w:tr w:rsidR="00C63976" w:rsidRPr="00515B26" w14:paraId="249AEF51" w14:textId="77777777" w:rsidTr="002F2DCC">
        <w:trPr>
          <w:trHeight w:val="695"/>
        </w:trPr>
        <w:tc>
          <w:tcPr>
            <w:tcW w:w="10035" w:type="dxa"/>
            <w:gridSpan w:val="4"/>
            <w:tcBorders>
              <w:bottom w:val="single" w:sz="4" w:space="0" w:color="auto"/>
            </w:tcBorders>
          </w:tcPr>
          <w:p w14:paraId="3330DB40" w14:textId="132943CE" w:rsidR="00C63976" w:rsidRDefault="00C63976" w:rsidP="002F2DCC">
            <w:pPr>
              <w:rPr>
                <w:lang w:val="en-GB"/>
              </w:rPr>
            </w:pPr>
          </w:p>
          <w:p w14:paraId="1A142DAF" w14:textId="77777777" w:rsidR="003D4144" w:rsidRPr="003D4144" w:rsidRDefault="003D4144" w:rsidP="006F4EE1">
            <w:pPr>
              <w:widowControl w:val="0"/>
              <w:autoSpaceDE w:val="0"/>
              <w:autoSpaceDN w:val="0"/>
              <w:adjustRightInd w:val="0"/>
              <w:spacing w:after="240"/>
              <w:rPr>
                <w:rFonts w:ascii="Times" w:eastAsiaTheme="minorEastAsia" w:hAnsi="Times" w:cs="Times"/>
                <w:b/>
                <w:lang w:eastAsia="zh-CN"/>
              </w:rPr>
            </w:pPr>
            <w:r w:rsidRPr="003D4144">
              <w:rPr>
                <w:rFonts w:ascii="Times" w:eastAsiaTheme="minorEastAsia" w:hAnsi="Times" w:cs="Times"/>
                <w:b/>
                <w:lang w:eastAsia="zh-CN"/>
              </w:rPr>
              <w:t>Unit 7: International Environment</w:t>
            </w:r>
          </w:p>
          <w:p w14:paraId="6DFE8B67" w14:textId="77777777" w:rsidR="003D4144" w:rsidRPr="003D4144" w:rsidRDefault="003D4144" w:rsidP="003D4144">
            <w:pPr>
              <w:widowControl w:val="0"/>
              <w:autoSpaceDE w:val="0"/>
              <w:autoSpaceDN w:val="0"/>
              <w:adjustRightInd w:val="0"/>
              <w:spacing w:after="240"/>
              <w:rPr>
                <w:rFonts w:ascii="Times" w:eastAsiaTheme="minorEastAsia" w:hAnsi="Times" w:cs="Times"/>
                <w:b/>
                <w:lang w:eastAsia="zh-CN"/>
              </w:rPr>
            </w:pPr>
            <w:r w:rsidRPr="003D4144">
              <w:rPr>
                <w:rFonts w:ascii="Times" w:eastAsiaTheme="minorEastAsia" w:hAnsi="Times" w:cs="Times"/>
                <w:b/>
                <w:position w:val="2"/>
                <w:lang w:eastAsia="zh-CN"/>
              </w:rPr>
              <w:t xml:space="preserve">7.1 </w:t>
            </w:r>
            <w:r w:rsidRPr="003D4144">
              <w:rPr>
                <w:rFonts w:ascii="Times" w:eastAsiaTheme="minorEastAsia" w:hAnsi="Times" w:cs="Times"/>
                <w:b/>
                <w:lang w:eastAsia="zh-CN"/>
              </w:rPr>
              <w:t>Introduction to the international trading environment </w:t>
            </w:r>
          </w:p>
          <w:p w14:paraId="197C7D65" w14:textId="5936D0A6" w:rsidR="003D4144" w:rsidRPr="006077AB" w:rsidRDefault="003D4144" w:rsidP="003D4144">
            <w:pPr>
              <w:pStyle w:val="ListParagraph"/>
              <w:widowControl w:val="0"/>
              <w:numPr>
                <w:ilvl w:val="0"/>
                <w:numId w:val="10"/>
              </w:numPr>
              <w:autoSpaceDE w:val="0"/>
              <w:autoSpaceDN w:val="0"/>
              <w:adjustRightInd w:val="0"/>
              <w:spacing w:after="240"/>
              <w:rPr>
                <w:rFonts w:ascii="Times" w:eastAsiaTheme="minorEastAsia" w:hAnsi="Times" w:cs="Times"/>
                <w:b/>
                <w:lang w:eastAsia="zh-CN"/>
              </w:rPr>
            </w:pPr>
            <w:r w:rsidRPr="006077AB">
              <w:rPr>
                <w:rFonts w:ascii="Times" w:eastAsiaTheme="minorEastAsia" w:hAnsi="Times" w:cs="Times"/>
                <w:b/>
                <w:lang w:eastAsia="zh-CN"/>
              </w:rPr>
              <w:t>The significance of international trade for the Irish economy</w:t>
            </w:r>
          </w:p>
          <w:p w14:paraId="57E34396" w14:textId="77777777" w:rsidR="003D4144" w:rsidRPr="003D4144" w:rsidRDefault="003D4144" w:rsidP="003D4144">
            <w:pPr>
              <w:pStyle w:val="ListParagraph"/>
              <w:widowControl w:val="0"/>
              <w:numPr>
                <w:ilvl w:val="0"/>
                <w:numId w:val="10"/>
              </w:numPr>
              <w:autoSpaceDE w:val="0"/>
              <w:autoSpaceDN w:val="0"/>
              <w:adjustRightInd w:val="0"/>
              <w:spacing w:after="240"/>
              <w:rPr>
                <w:rFonts w:ascii="Times" w:eastAsiaTheme="minorEastAsia" w:hAnsi="Times" w:cs="Times"/>
                <w:lang w:eastAsia="zh-CN"/>
              </w:rPr>
            </w:pPr>
            <w:r w:rsidRPr="003D4144">
              <w:rPr>
                <w:rFonts w:ascii="Times" w:eastAsiaTheme="minorEastAsia" w:hAnsi="Times" w:cs="Times"/>
                <w:lang w:eastAsia="zh-CN"/>
              </w:rPr>
              <w:t>The changing nature of the international economy and its effects on Irish business</w:t>
            </w:r>
          </w:p>
          <w:p w14:paraId="44A4BEAA" w14:textId="77777777" w:rsidR="003D4144" w:rsidRPr="006077AB" w:rsidRDefault="003D4144" w:rsidP="003D4144">
            <w:pPr>
              <w:pStyle w:val="ListParagraph"/>
              <w:widowControl w:val="0"/>
              <w:numPr>
                <w:ilvl w:val="0"/>
                <w:numId w:val="10"/>
              </w:numPr>
              <w:autoSpaceDE w:val="0"/>
              <w:autoSpaceDN w:val="0"/>
              <w:adjustRightInd w:val="0"/>
              <w:spacing w:after="240"/>
              <w:rPr>
                <w:rFonts w:ascii="Times" w:eastAsiaTheme="minorEastAsia" w:hAnsi="Times" w:cs="Times"/>
                <w:b/>
                <w:lang w:eastAsia="zh-CN"/>
              </w:rPr>
            </w:pPr>
            <w:r w:rsidRPr="006077AB">
              <w:rPr>
                <w:rFonts w:ascii="Times" w:eastAsiaTheme="minorEastAsia" w:hAnsi="Times" w:cs="Times"/>
                <w:b/>
                <w:lang w:eastAsia="zh-CN"/>
              </w:rPr>
              <w:t>Opportunities and challenges for Irish business in international trade</w:t>
            </w:r>
          </w:p>
          <w:p w14:paraId="05262D0D" w14:textId="064E6ABD" w:rsidR="00A91CA3" w:rsidRPr="003D4144" w:rsidRDefault="003D4144" w:rsidP="006077AB">
            <w:pPr>
              <w:widowControl w:val="0"/>
              <w:autoSpaceDE w:val="0"/>
              <w:autoSpaceDN w:val="0"/>
              <w:adjustRightInd w:val="0"/>
              <w:spacing w:after="240"/>
              <w:rPr>
                <w:rFonts w:ascii="Times" w:eastAsiaTheme="minorEastAsia" w:hAnsi="Times" w:cs="Times"/>
                <w:b/>
                <w:lang w:eastAsia="zh-CN"/>
              </w:rPr>
            </w:pPr>
            <w:r w:rsidRPr="003D4144">
              <w:rPr>
                <w:rFonts w:ascii="Times" w:eastAsiaTheme="minorEastAsia" w:hAnsi="Times" w:cs="Times"/>
                <w:b/>
                <w:lang w:eastAsia="zh-CN"/>
              </w:rPr>
              <w:t xml:space="preserve"> </w:t>
            </w:r>
            <w:r w:rsidR="006077AB">
              <w:rPr>
                <w:rFonts w:ascii="Times" w:eastAsiaTheme="minorEastAsia" w:hAnsi="Times" w:cs="Times"/>
                <w:b/>
                <w:lang w:eastAsia="zh-CN"/>
              </w:rPr>
              <w:t>This is lesson 3</w:t>
            </w:r>
            <w:r w:rsidR="00A91CA3" w:rsidRPr="003D4144">
              <w:rPr>
                <w:rFonts w:ascii="Times" w:eastAsiaTheme="minorEastAsia" w:hAnsi="Times" w:cs="Times"/>
                <w:b/>
                <w:lang w:eastAsia="zh-CN"/>
              </w:rPr>
              <w:t xml:space="preserve"> </w:t>
            </w:r>
            <w:proofErr w:type="gramStart"/>
            <w:r w:rsidR="006077AB">
              <w:rPr>
                <w:rFonts w:ascii="Times" w:eastAsiaTheme="minorEastAsia" w:hAnsi="Times" w:cs="Times"/>
                <w:b/>
                <w:lang w:eastAsia="zh-CN"/>
              </w:rPr>
              <w:t>of  7.1</w:t>
            </w:r>
            <w:proofErr w:type="gramEnd"/>
          </w:p>
        </w:tc>
      </w:tr>
      <w:tr w:rsidR="00C63976" w:rsidRPr="00515B26" w14:paraId="15ACE219" w14:textId="77777777" w:rsidTr="002F2DCC">
        <w:trPr>
          <w:trHeight w:val="351"/>
        </w:trPr>
        <w:tc>
          <w:tcPr>
            <w:tcW w:w="10035" w:type="dxa"/>
            <w:gridSpan w:val="4"/>
            <w:tcBorders>
              <w:bottom w:val="single" w:sz="4" w:space="0" w:color="auto"/>
            </w:tcBorders>
            <w:shd w:val="clear" w:color="auto" w:fill="BFBFBF" w:themeFill="background1" w:themeFillShade="BF"/>
          </w:tcPr>
          <w:p w14:paraId="66DBB49D" w14:textId="77777777" w:rsidR="00C63976" w:rsidRPr="00DB2B92" w:rsidRDefault="00C63976" w:rsidP="002F2DCC">
            <w:pPr>
              <w:rPr>
                <w:sz w:val="28"/>
                <w:szCs w:val="28"/>
                <w:lang w:val="en-GB"/>
              </w:rPr>
            </w:pPr>
            <w:r w:rsidRPr="00DB2B92">
              <w:rPr>
                <w:sz w:val="28"/>
                <w:szCs w:val="28"/>
                <w:lang w:val="en-GB"/>
              </w:rPr>
              <w:t xml:space="preserve">What prior knowledge do </w:t>
            </w:r>
            <w:proofErr w:type="gramStart"/>
            <w:r w:rsidRPr="00DB2B92">
              <w:rPr>
                <w:sz w:val="28"/>
                <w:szCs w:val="28"/>
                <w:lang w:val="en-GB"/>
              </w:rPr>
              <w:t>student have</w:t>
            </w:r>
            <w:proofErr w:type="gramEnd"/>
            <w:r w:rsidRPr="00DB2B92">
              <w:rPr>
                <w:sz w:val="28"/>
                <w:szCs w:val="28"/>
                <w:lang w:val="en-GB"/>
              </w:rPr>
              <w:t xml:space="preserve"> about this topic?</w:t>
            </w:r>
          </w:p>
        </w:tc>
      </w:tr>
      <w:tr w:rsidR="00C63976" w:rsidRPr="00515B26" w14:paraId="4AECA5E4" w14:textId="77777777" w:rsidTr="002F2DCC">
        <w:trPr>
          <w:trHeight w:val="695"/>
        </w:trPr>
        <w:tc>
          <w:tcPr>
            <w:tcW w:w="10035" w:type="dxa"/>
            <w:gridSpan w:val="4"/>
            <w:tcBorders>
              <w:bottom w:val="single" w:sz="4" w:space="0" w:color="auto"/>
            </w:tcBorders>
          </w:tcPr>
          <w:p w14:paraId="246AA49D" w14:textId="029319A7" w:rsidR="00C63976" w:rsidRPr="00D62FE5" w:rsidRDefault="00A91CA3" w:rsidP="002F2DCC">
            <w:pPr>
              <w:rPr>
                <w:lang w:val="en-GB"/>
              </w:rPr>
            </w:pPr>
            <w:r w:rsidRPr="00D62FE5">
              <w:rPr>
                <w:lang w:val="en-GB"/>
              </w:rPr>
              <w:t>Introduction to trade,</w:t>
            </w:r>
            <w:r w:rsidR="00D62FE5">
              <w:rPr>
                <w:lang w:val="en-GB"/>
              </w:rPr>
              <w:t xml:space="preserve"> international trade</w:t>
            </w:r>
            <w:r w:rsidR="00EC4166">
              <w:rPr>
                <w:lang w:val="en-GB"/>
              </w:rPr>
              <w:t xml:space="preserve">, </w:t>
            </w:r>
            <w:r w:rsidR="00910343">
              <w:rPr>
                <w:lang w:val="en-GB"/>
              </w:rPr>
              <w:t xml:space="preserve">international economy, </w:t>
            </w:r>
            <w:r w:rsidR="00EC4166">
              <w:rPr>
                <w:lang w:val="en-GB"/>
              </w:rPr>
              <w:t>b</w:t>
            </w:r>
            <w:r w:rsidR="00823B48" w:rsidRPr="00D62FE5">
              <w:rPr>
                <w:lang w:val="en-GB"/>
              </w:rPr>
              <w:t>udgeting, economic growth, choice, scarcity, limited resources, purpose of the economic system, income</w:t>
            </w:r>
            <w:r w:rsidR="008E6F49">
              <w:rPr>
                <w:lang w:val="en-GB"/>
              </w:rPr>
              <w:t>, identifying business opportunities, domestic markets</w:t>
            </w:r>
          </w:p>
          <w:p w14:paraId="7A9F437A" w14:textId="77777777" w:rsidR="00D62FE5" w:rsidRPr="00DB2B92" w:rsidRDefault="00D62FE5" w:rsidP="002F2DCC">
            <w:pPr>
              <w:rPr>
                <w:sz w:val="28"/>
                <w:szCs w:val="28"/>
                <w:lang w:val="en-GB"/>
              </w:rPr>
            </w:pPr>
          </w:p>
        </w:tc>
      </w:tr>
      <w:tr w:rsidR="00C63976" w:rsidRPr="00515B26" w14:paraId="1BBEE3CB" w14:textId="77777777" w:rsidTr="002F2DCC">
        <w:tc>
          <w:tcPr>
            <w:tcW w:w="10035" w:type="dxa"/>
            <w:gridSpan w:val="4"/>
            <w:shd w:val="clear" w:color="auto" w:fill="B3B3B3"/>
          </w:tcPr>
          <w:p w14:paraId="73A4FE5B" w14:textId="77777777" w:rsidR="00C63976" w:rsidRPr="00515B26" w:rsidRDefault="00C63976" w:rsidP="002F2DCC">
            <w:pPr>
              <w:rPr>
                <w:sz w:val="28"/>
                <w:szCs w:val="28"/>
                <w:lang w:val="en-GB"/>
              </w:rPr>
            </w:pPr>
            <w:r w:rsidRPr="00515B26">
              <w:rPr>
                <w:sz w:val="28"/>
                <w:szCs w:val="28"/>
                <w:lang w:val="en-GB"/>
              </w:rPr>
              <w:t>Materials used during lesson:</w:t>
            </w:r>
          </w:p>
        </w:tc>
      </w:tr>
      <w:tr w:rsidR="002F4844" w:rsidRPr="00515B26" w14:paraId="592716E3" w14:textId="77777777" w:rsidTr="002F2DCC">
        <w:tc>
          <w:tcPr>
            <w:tcW w:w="4786" w:type="dxa"/>
            <w:gridSpan w:val="3"/>
          </w:tcPr>
          <w:p w14:paraId="0535AA9B" w14:textId="77777777" w:rsidR="00C63976" w:rsidRPr="00515B26" w:rsidRDefault="00C63976" w:rsidP="002F2DCC">
            <w:pPr>
              <w:rPr>
                <w:sz w:val="28"/>
                <w:szCs w:val="28"/>
                <w:lang w:val="en-GB"/>
              </w:rPr>
            </w:pPr>
            <w:r w:rsidRPr="00515B26">
              <w:rPr>
                <w:sz w:val="28"/>
                <w:szCs w:val="28"/>
                <w:lang w:val="en-GB"/>
              </w:rPr>
              <w:t>By teacher:</w:t>
            </w:r>
          </w:p>
        </w:tc>
        <w:tc>
          <w:tcPr>
            <w:tcW w:w="5249" w:type="dxa"/>
          </w:tcPr>
          <w:p w14:paraId="76DEB733" w14:textId="77777777" w:rsidR="00C63976" w:rsidRPr="00515B26" w:rsidRDefault="00C63976" w:rsidP="002F2DCC">
            <w:pPr>
              <w:rPr>
                <w:sz w:val="28"/>
                <w:szCs w:val="28"/>
                <w:lang w:val="en-GB"/>
              </w:rPr>
            </w:pPr>
            <w:r w:rsidRPr="00515B26">
              <w:rPr>
                <w:sz w:val="28"/>
                <w:szCs w:val="28"/>
                <w:lang w:val="en-GB"/>
              </w:rPr>
              <w:t>By students:</w:t>
            </w:r>
          </w:p>
        </w:tc>
      </w:tr>
      <w:tr w:rsidR="002F4844" w:rsidRPr="00515B26" w14:paraId="78F56437" w14:textId="77777777" w:rsidTr="002F2DCC">
        <w:trPr>
          <w:trHeight w:val="2097"/>
        </w:trPr>
        <w:tc>
          <w:tcPr>
            <w:tcW w:w="4786" w:type="dxa"/>
            <w:gridSpan w:val="3"/>
            <w:tcBorders>
              <w:bottom w:val="single" w:sz="4" w:space="0" w:color="auto"/>
            </w:tcBorders>
          </w:tcPr>
          <w:p w14:paraId="26167AFA" w14:textId="569DC2D4" w:rsidR="002F4844" w:rsidRPr="002F4844" w:rsidRDefault="002F4844" w:rsidP="002F4844">
            <w:pPr>
              <w:pStyle w:val="ListParagraph"/>
              <w:widowControl w:val="0"/>
              <w:numPr>
                <w:ilvl w:val="0"/>
                <w:numId w:val="3"/>
              </w:numPr>
              <w:autoSpaceDE w:val="0"/>
              <w:autoSpaceDN w:val="0"/>
              <w:adjustRightInd w:val="0"/>
              <w:spacing w:after="240"/>
              <w:rPr>
                <w:rFonts w:ascii="Times" w:eastAsiaTheme="minorEastAsia" w:hAnsi="Times" w:cs="Times"/>
                <w:sz w:val="26"/>
                <w:szCs w:val="26"/>
                <w:lang w:eastAsia="zh-CN"/>
              </w:rPr>
            </w:pPr>
            <w:r w:rsidRPr="002F4844">
              <w:rPr>
                <w:rFonts w:ascii="Times" w:eastAsiaTheme="minorEastAsia" w:hAnsi="Times" w:cs="Times"/>
                <w:sz w:val="26"/>
                <w:szCs w:val="26"/>
                <w:lang w:eastAsia="zh-CN"/>
              </w:rPr>
              <w:t>PowerPoint Presentation</w:t>
            </w:r>
          </w:p>
          <w:p w14:paraId="753AFFD3" w14:textId="77777777" w:rsidR="002F4844" w:rsidRPr="002F4844" w:rsidRDefault="002F4844" w:rsidP="002F4844">
            <w:pPr>
              <w:pStyle w:val="ListParagraph"/>
              <w:widowControl w:val="0"/>
              <w:numPr>
                <w:ilvl w:val="0"/>
                <w:numId w:val="3"/>
              </w:numPr>
              <w:autoSpaceDE w:val="0"/>
              <w:autoSpaceDN w:val="0"/>
              <w:adjustRightInd w:val="0"/>
              <w:spacing w:after="240"/>
              <w:rPr>
                <w:rFonts w:ascii="Times" w:eastAsiaTheme="minorEastAsia" w:hAnsi="Times" w:cs="Times"/>
                <w:sz w:val="26"/>
                <w:szCs w:val="26"/>
                <w:lang w:eastAsia="zh-CN"/>
              </w:rPr>
            </w:pPr>
            <w:r w:rsidRPr="002F4844">
              <w:rPr>
                <w:rFonts w:ascii="Times" w:eastAsiaTheme="minorEastAsia" w:hAnsi="Times" w:cs="Times"/>
                <w:sz w:val="26"/>
                <w:szCs w:val="26"/>
                <w:lang w:eastAsia="zh-CN"/>
              </w:rPr>
              <w:t>‘</w:t>
            </w:r>
            <w:r w:rsidRPr="002F4844">
              <w:rPr>
                <w:rFonts w:ascii="Times" w:eastAsiaTheme="minorEastAsia" w:hAnsi="Times" w:cs="Times"/>
                <w:b/>
                <w:sz w:val="26"/>
                <w:szCs w:val="26"/>
                <w:lang w:eastAsia="zh-CN"/>
              </w:rPr>
              <w:t>Value Added in Africa’</w:t>
            </w:r>
            <w:r w:rsidRPr="002F4844">
              <w:rPr>
                <w:rFonts w:ascii="Times" w:eastAsiaTheme="minorEastAsia" w:hAnsi="Times" w:cs="Times"/>
                <w:sz w:val="26"/>
                <w:szCs w:val="26"/>
                <w:lang w:eastAsia="zh-CN"/>
              </w:rPr>
              <w:t xml:space="preserve"> business studies resource, available online</w:t>
            </w:r>
          </w:p>
          <w:p w14:paraId="0A6B2948" w14:textId="651BC3FF" w:rsidR="0070498E" w:rsidRPr="002F4844" w:rsidRDefault="0070498E" w:rsidP="002F4844">
            <w:pPr>
              <w:pStyle w:val="ListParagraph"/>
              <w:widowControl w:val="0"/>
              <w:numPr>
                <w:ilvl w:val="0"/>
                <w:numId w:val="3"/>
              </w:numPr>
              <w:autoSpaceDE w:val="0"/>
              <w:autoSpaceDN w:val="0"/>
              <w:adjustRightInd w:val="0"/>
              <w:spacing w:after="240"/>
              <w:rPr>
                <w:rFonts w:ascii="Times" w:eastAsiaTheme="minorEastAsia" w:hAnsi="Times" w:cs="Times"/>
                <w:lang w:eastAsia="zh-CN"/>
              </w:rPr>
            </w:pPr>
            <w:r w:rsidRPr="002F4844">
              <w:rPr>
                <w:rFonts w:ascii="Times" w:eastAsiaTheme="minorEastAsia" w:hAnsi="Times" w:cs="Times"/>
                <w:sz w:val="26"/>
                <w:szCs w:val="26"/>
                <w:lang w:eastAsia="zh-CN"/>
              </w:rPr>
              <w:t>http://www.irishaid.gov.ie/what-we-do/countries-where-we-work/</w:t>
            </w:r>
          </w:p>
          <w:p w14:paraId="4BA5E9F1" w14:textId="77777777" w:rsidR="00C63976" w:rsidRPr="00515B26" w:rsidRDefault="00C63976" w:rsidP="002F2DCC">
            <w:pPr>
              <w:rPr>
                <w:lang w:val="en-GB"/>
              </w:rPr>
            </w:pPr>
          </w:p>
        </w:tc>
        <w:tc>
          <w:tcPr>
            <w:tcW w:w="5249" w:type="dxa"/>
            <w:tcBorders>
              <w:bottom w:val="single" w:sz="4" w:space="0" w:color="auto"/>
            </w:tcBorders>
          </w:tcPr>
          <w:p w14:paraId="61FE8BDE" w14:textId="2377DD78" w:rsidR="0013682B" w:rsidRPr="006F4EE1" w:rsidRDefault="0013682B" w:rsidP="0013682B">
            <w:pPr>
              <w:widowControl w:val="0"/>
              <w:autoSpaceDE w:val="0"/>
              <w:autoSpaceDN w:val="0"/>
              <w:adjustRightInd w:val="0"/>
              <w:spacing w:after="240"/>
              <w:rPr>
                <w:rFonts w:ascii="Times" w:eastAsiaTheme="minorEastAsia" w:hAnsi="Times" w:cs="Times"/>
                <w:b/>
                <w:lang w:eastAsia="zh-CN"/>
              </w:rPr>
            </w:pPr>
            <w:r w:rsidRPr="006F4EE1">
              <w:rPr>
                <w:rFonts w:ascii="Times" w:eastAsiaTheme="minorEastAsia" w:hAnsi="Times" w:cs="Times"/>
                <w:b/>
                <w:lang w:eastAsia="zh-CN"/>
              </w:rPr>
              <w:t>POSSIBLE ONLINE SOURCES</w:t>
            </w:r>
            <w:r w:rsidR="006F4EE1" w:rsidRPr="006F4EE1">
              <w:rPr>
                <w:rFonts w:ascii="Times" w:eastAsiaTheme="minorEastAsia" w:hAnsi="Times" w:cs="Times"/>
                <w:b/>
                <w:lang w:eastAsia="zh-CN"/>
              </w:rPr>
              <w:t xml:space="preserve"> FOR STUDENT RESEARCH</w:t>
            </w:r>
          </w:p>
          <w:p w14:paraId="7D48A188" w14:textId="77777777" w:rsidR="0013682B" w:rsidRPr="0013682B" w:rsidRDefault="0013682B" w:rsidP="0013682B">
            <w:pPr>
              <w:widowControl w:val="0"/>
              <w:autoSpaceDE w:val="0"/>
              <w:autoSpaceDN w:val="0"/>
              <w:adjustRightInd w:val="0"/>
              <w:spacing w:after="240"/>
              <w:rPr>
                <w:rFonts w:ascii="Times" w:eastAsiaTheme="minorEastAsia" w:hAnsi="Times" w:cs="Times"/>
                <w:lang w:eastAsia="zh-CN"/>
              </w:rPr>
            </w:pPr>
            <w:r w:rsidRPr="0013682B">
              <w:rPr>
                <w:rFonts w:ascii="Times" w:eastAsiaTheme="minorEastAsia" w:hAnsi="Times" w:cs="Times"/>
                <w:lang w:eastAsia="zh-CN"/>
              </w:rPr>
              <w:t>http://www.irishaid.gov.ie/what-we-do/countries-where-we-work/ http://www.tcd.ie/Economics/Development_Studies/link.php?id=137 https://www.cia.gov/library/publications/the-world-factbook/ http://data.worldbank.org/country http://hdr.undp.org/en/data/explorer/</w:t>
            </w:r>
          </w:p>
          <w:p w14:paraId="6669CF19" w14:textId="77777777" w:rsidR="0013682B" w:rsidRPr="0013682B" w:rsidRDefault="0013682B" w:rsidP="0013682B">
            <w:pPr>
              <w:widowControl w:val="0"/>
              <w:autoSpaceDE w:val="0"/>
              <w:autoSpaceDN w:val="0"/>
              <w:adjustRightInd w:val="0"/>
              <w:spacing w:after="240"/>
              <w:rPr>
                <w:rFonts w:ascii="Times" w:eastAsiaTheme="minorEastAsia" w:hAnsi="Times" w:cs="Times"/>
                <w:lang w:eastAsia="zh-CN"/>
              </w:rPr>
            </w:pPr>
            <w:r w:rsidRPr="0013682B">
              <w:rPr>
                <w:rFonts w:ascii="Times" w:eastAsiaTheme="minorEastAsia" w:hAnsi="Times" w:cs="Times"/>
                <w:lang w:eastAsia="zh-CN"/>
              </w:rPr>
              <w:t>http://www.valueaddedinafrica.org http://www.mckinsey.com/Insights/MGI/Research/Productivity_Competitiveness_and_Growth/Lions_on_the_move</w:t>
            </w:r>
          </w:p>
          <w:p w14:paraId="0645B1AB" w14:textId="77777777" w:rsidR="0013682B" w:rsidRDefault="0013682B" w:rsidP="0070498E">
            <w:pPr>
              <w:widowControl w:val="0"/>
              <w:autoSpaceDE w:val="0"/>
              <w:autoSpaceDN w:val="0"/>
              <w:adjustRightInd w:val="0"/>
              <w:spacing w:after="240"/>
              <w:rPr>
                <w:rFonts w:ascii="Times" w:eastAsiaTheme="minorEastAsia" w:hAnsi="Times" w:cs="Times"/>
                <w:lang w:eastAsia="zh-CN"/>
              </w:rPr>
            </w:pPr>
          </w:p>
          <w:p w14:paraId="370C9679" w14:textId="77777777" w:rsidR="00C63976" w:rsidRPr="00515B26" w:rsidRDefault="00C63976" w:rsidP="002F2DCC">
            <w:pPr>
              <w:rPr>
                <w:lang w:val="en-GB"/>
              </w:rPr>
            </w:pPr>
          </w:p>
        </w:tc>
      </w:tr>
      <w:tr w:rsidR="002F4844" w:rsidRPr="00515B26" w14:paraId="376F8201" w14:textId="77777777" w:rsidTr="002F2DCC">
        <w:tc>
          <w:tcPr>
            <w:tcW w:w="2943" w:type="dxa"/>
            <w:gridSpan w:val="2"/>
            <w:tcBorders>
              <w:right w:val="nil"/>
            </w:tcBorders>
            <w:shd w:val="clear" w:color="auto" w:fill="B3B3B3"/>
          </w:tcPr>
          <w:p w14:paraId="79127E06" w14:textId="77777777" w:rsidR="00C63976" w:rsidRPr="00515B26" w:rsidRDefault="00C63976" w:rsidP="002F2DCC">
            <w:pPr>
              <w:rPr>
                <w:sz w:val="28"/>
                <w:szCs w:val="28"/>
                <w:lang w:val="en-GB"/>
              </w:rPr>
            </w:pPr>
            <w:r w:rsidRPr="00515B26">
              <w:rPr>
                <w:sz w:val="28"/>
                <w:szCs w:val="28"/>
                <w:lang w:val="en-GB"/>
              </w:rPr>
              <w:lastRenderedPageBreak/>
              <w:t>1. Aims</w:t>
            </w:r>
          </w:p>
        </w:tc>
        <w:tc>
          <w:tcPr>
            <w:tcW w:w="7092" w:type="dxa"/>
            <w:gridSpan w:val="2"/>
            <w:tcBorders>
              <w:left w:val="nil"/>
            </w:tcBorders>
            <w:shd w:val="clear" w:color="auto" w:fill="B3B3B3"/>
          </w:tcPr>
          <w:p w14:paraId="5579A9AF" w14:textId="77777777" w:rsidR="00C63976" w:rsidRPr="00515B26" w:rsidRDefault="00C63976" w:rsidP="002F2DCC">
            <w:pPr>
              <w:rPr>
                <w:sz w:val="28"/>
                <w:szCs w:val="28"/>
                <w:lang w:val="en-GB"/>
              </w:rPr>
            </w:pPr>
            <w:r w:rsidRPr="00515B26">
              <w:rPr>
                <w:sz w:val="28"/>
                <w:szCs w:val="28"/>
                <w:lang w:val="en-GB"/>
              </w:rPr>
              <w:t>In this lesson I will…</w:t>
            </w:r>
          </w:p>
        </w:tc>
      </w:tr>
      <w:tr w:rsidR="00C63976" w:rsidRPr="00515B26" w14:paraId="1CA23B96" w14:textId="77777777" w:rsidTr="002F2DCC">
        <w:trPr>
          <w:trHeight w:val="2590"/>
        </w:trPr>
        <w:tc>
          <w:tcPr>
            <w:tcW w:w="10035" w:type="dxa"/>
            <w:gridSpan w:val="4"/>
            <w:tcBorders>
              <w:bottom w:val="single" w:sz="4" w:space="0" w:color="auto"/>
            </w:tcBorders>
          </w:tcPr>
          <w:p w14:paraId="4BDB3BA0" w14:textId="77E61C37" w:rsidR="00C63976" w:rsidRPr="00751075" w:rsidRDefault="00C63976" w:rsidP="002F2DCC">
            <w:pPr>
              <w:rPr>
                <w:rFonts w:ascii="Times" w:hAnsi="Times"/>
                <w:lang w:val="en-GB"/>
              </w:rPr>
            </w:pPr>
          </w:p>
          <w:p w14:paraId="0C07D2BE" w14:textId="63252090" w:rsidR="005A013E" w:rsidRPr="00751075" w:rsidRDefault="005A013E" w:rsidP="005A013E">
            <w:pPr>
              <w:widowControl w:val="0"/>
              <w:autoSpaceDE w:val="0"/>
              <w:autoSpaceDN w:val="0"/>
              <w:adjustRightInd w:val="0"/>
              <w:jc w:val="both"/>
              <w:rPr>
                <w:rFonts w:ascii="Times" w:eastAsiaTheme="minorEastAsia" w:hAnsi="Times" w:cs="Arial"/>
                <w:bCs/>
                <w:color w:val="000000" w:themeColor="text1"/>
                <w:lang w:eastAsia="zh-CN"/>
              </w:rPr>
            </w:pPr>
            <w:r w:rsidRPr="00751075">
              <w:rPr>
                <w:rFonts w:ascii="Times" w:eastAsiaTheme="minorEastAsia" w:hAnsi="Times" w:cs="Times"/>
                <w:color w:val="000000" w:themeColor="text1"/>
                <w:lang w:eastAsia="zh-CN"/>
              </w:rPr>
              <w:t>Learners will complete a group project that examines the trade situation in one of Ireland’s aid partner countries in Africa</w:t>
            </w:r>
            <w:r w:rsidR="0013682B">
              <w:rPr>
                <w:rFonts w:ascii="Times" w:eastAsiaTheme="minorEastAsia" w:hAnsi="Times" w:cs="Times"/>
                <w:color w:val="000000" w:themeColor="text1"/>
                <w:lang w:eastAsia="zh-CN"/>
              </w:rPr>
              <w:t xml:space="preserve"> or Asia</w:t>
            </w:r>
            <w:r w:rsidRPr="00751075">
              <w:rPr>
                <w:rFonts w:ascii="Times" w:eastAsiaTheme="minorEastAsia" w:hAnsi="Times" w:cs="Times"/>
                <w:color w:val="000000" w:themeColor="text1"/>
                <w:lang w:eastAsia="zh-CN"/>
              </w:rPr>
              <w:t>. (</w:t>
            </w:r>
            <w:r w:rsidRPr="00751075">
              <w:rPr>
                <w:rFonts w:ascii="Times" w:eastAsiaTheme="minorEastAsia" w:hAnsi="Times" w:cs="Arial"/>
                <w:bCs/>
                <w:color w:val="000000" w:themeColor="text1"/>
                <w:lang w:eastAsia="zh-CN"/>
              </w:rPr>
              <w:t xml:space="preserve">Irelands partner countries: </w:t>
            </w:r>
            <w:r w:rsidRPr="0013682B">
              <w:rPr>
                <w:rFonts w:ascii="Times" w:eastAsiaTheme="minorEastAsia" w:hAnsi="Times" w:cs="Arial"/>
                <w:b/>
                <w:color w:val="000000" w:themeColor="text1"/>
                <w:lang w:eastAsia="zh-CN"/>
              </w:rPr>
              <w:t>Eight in sub-Saharan Africa</w:t>
            </w:r>
            <w:r w:rsidRPr="00751075">
              <w:rPr>
                <w:rFonts w:ascii="Times" w:eastAsiaTheme="minorEastAsia" w:hAnsi="Times" w:cs="Arial"/>
                <w:color w:val="000000" w:themeColor="text1"/>
                <w:lang w:eastAsia="zh-CN"/>
              </w:rPr>
              <w:t>;</w:t>
            </w:r>
            <w:r w:rsidR="00B6418C">
              <w:rPr>
                <w:rFonts w:ascii="Times" w:eastAsiaTheme="minorEastAsia" w:hAnsi="Times" w:cs="Arial"/>
                <w:color w:val="000000" w:themeColor="text1"/>
                <w:lang w:eastAsia="zh-CN"/>
              </w:rPr>
              <w:t xml:space="preserve"> </w:t>
            </w:r>
            <w:hyperlink r:id="rId8" w:history="1">
              <w:r w:rsidRPr="00751075">
                <w:rPr>
                  <w:rFonts w:ascii="Times" w:eastAsiaTheme="minorEastAsia" w:hAnsi="Times" w:cs="Arial"/>
                  <w:color w:val="000000" w:themeColor="text1"/>
                  <w:lang w:eastAsia="zh-CN"/>
                </w:rPr>
                <w:t>Ethiopia</w:t>
              </w:r>
            </w:hyperlink>
            <w:r w:rsidRPr="00751075">
              <w:rPr>
                <w:rFonts w:ascii="Times" w:eastAsiaTheme="minorEastAsia" w:hAnsi="Times" w:cs="Arial"/>
                <w:bCs/>
                <w:color w:val="000000" w:themeColor="text1"/>
                <w:lang w:eastAsia="zh-CN"/>
              </w:rPr>
              <w:t xml:space="preserve">, </w:t>
            </w:r>
            <w:hyperlink r:id="rId9" w:history="1">
              <w:r w:rsidRPr="00751075">
                <w:rPr>
                  <w:rFonts w:ascii="Times" w:eastAsiaTheme="minorEastAsia" w:hAnsi="Times" w:cs="Arial"/>
                  <w:color w:val="000000" w:themeColor="text1"/>
                  <w:lang w:eastAsia="zh-CN"/>
                </w:rPr>
                <w:t>Lesotho</w:t>
              </w:r>
            </w:hyperlink>
            <w:r w:rsidRPr="00751075">
              <w:rPr>
                <w:rFonts w:ascii="Times" w:eastAsiaTheme="minorEastAsia" w:hAnsi="Times" w:cs="Arial"/>
                <w:bCs/>
                <w:color w:val="000000" w:themeColor="text1"/>
                <w:lang w:eastAsia="zh-CN"/>
              </w:rPr>
              <w:t xml:space="preserve">, </w:t>
            </w:r>
            <w:hyperlink r:id="rId10" w:history="1">
              <w:r w:rsidRPr="00751075">
                <w:rPr>
                  <w:rFonts w:ascii="Times" w:eastAsiaTheme="minorEastAsia" w:hAnsi="Times" w:cs="Arial"/>
                  <w:color w:val="000000" w:themeColor="text1"/>
                  <w:lang w:eastAsia="zh-CN"/>
                </w:rPr>
                <w:t>Malawi</w:t>
              </w:r>
            </w:hyperlink>
            <w:r w:rsidRPr="00751075">
              <w:rPr>
                <w:rFonts w:ascii="Times" w:eastAsiaTheme="minorEastAsia" w:hAnsi="Times" w:cs="Arial"/>
                <w:bCs/>
                <w:color w:val="000000" w:themeColor="text1"/>
                <w:lang w:eastAsia="zh-CN"/>
              </w:rPr>
              <w:t xml:space="preserve">, </w:t>
            </w:r>
            <w:hyperlink r:id="rId11" w:history="1">
              <w:r w:rsidRPr="00751075">
                <w:rPr>
                  <w:rFonts w:ascii="Times" w:eastAsiaTheme="minorEastAsia" w:hAnsi="Times" w:cs="Arial"/>
                  <w:color w:val="000000" w:themeColor="text1"/>
                  <w:lang w:eastAsia="zh-CN"/>
                </w:rPr>
                <w:t>Mozambique</w:t>
              </w:r>
            </w:hyperlink>
            <w:r w:rsidRPr="00751075">
              <w:rPr>
                <w:rFonts w:ascii="Times" w:eastAsiaTheme="minorEastAsia" w:hAnsi="Times" w:cs="Arial"/>
                <w:color w:val="000000" w:themeColor="text1"/>
                <w:lang w:eastAsia="zh-CN"/>
              </w:rPr>
              <w:t xml:space="preserve">, </w:t>
            </w:r>
            <w:hyperlink r:id="rId12" w:history="1">
              <w:r w:rsidRPr="00751075">
                <w:rPr>
                  <w:rFonts w:ascii="Times" w:eastAsiaTheme="minorEastAsia" w:hAnsi="Times" w:cs="Arial"/>
                  <w:color w:val="000000" w:themeColor="text1"/>
                  <w:lang w:eastAsia="zh-CN"/>
                </w:rPr>
                <w:t>Tanzania</w:t>
              </w:r>
            </w:hyperlink>
            <w:r w:rsidRPr="00751075">
              <w:rPr>
                <w:rFonts w:ascii="Times" w:eastAsiaTheme="minorEastAsia" w:hAnsi="Times" w:cs="Arial"/>
                <w:color w:val="000000" w:themeColor="text1"/>
                <w:lang w:eastAsia="zh-CN"/>
              </w:rPr>
              <w:t xml:space="preserve">, </w:t>
            </w:r>
            <w:hyperlink r:id="rId13" w:history="1">
              <w:r w:rsidRPr="00751075">
                <w:rPr>
                  <w:rFonts w:ascii="Times" w:eastAsiaTheme="minorEastAsia" w:hAnsi="Times" w:cs="Arial"/>
                  <w:color w:val="000000" w:themeColor="text1"/>
                  <w:lang w:eastAsia="zh-CN"/>
                </w:rPr>
                <w:t>Uganda</w:t>
              </w:r>
            </w:hyperlink>
            <w:r w:rsidRPr="00751075">
              <w:rPr>
                <w:rFonts w:ascii="Times" w:eastAsiaTheme="minorEastAsia" w:hAnsi="Times" w:cs="Arial"/>
                <w:color w:val="000000" w:themeColor="text1"/>
                <w:lang w:eastAsia="zh-CN"/>
              </w:rPr>
              <w:t xml:space="preserve">. </w:t>
            </w:r>
            <w:hyperlink r:id="rId14" w:history="1">
              <w:r w:rsidRPr="00751075">
                <w:rPr>
                  <w:rFonts w:ascii="Times" w:eastAsiaTheme="minorEastAsia" w:hAnsi="Times" w:cs="Arial"/>
                  <w:color w:val="000000" w:themeColor="text1"/>
                  <w:lang w:eastAsia="zh-CN"/>
                </w:rPr>
                <w:t>Zambia</w:t>
              </w:r>
            </w:hyperlink>
            <w:r w:rsidRPr="00751075">
              <w:rPr>
                <w:rFonts w:ascii="Times" w:eastAsiaTheme="minorEastAsia" w:hAnsi="Times" w:cs="Arial"/>
                <w:color w:val="000000" w:themeColor="text1"/>
                <w:lang w:eastAsia="zh-CN"/>
              </w:rPr>
              <w:t xml:space="preserve">, </w:t>
            </w:r>
            <w:hyperlink r:id="rId15" w:history="1">
              <w:r w:rsidRPr="00751075">
                <w:rPr>
                  <w:rFonts w:ascii="Times" w:eastAsiaTheme="minorEastAsia" w:hAnsi="Times" w:cs="Arial"/>
                  <w:color w:val="000000" w:themeColor="text1"/>
                  <w:lang w:eastAsia="zh-CN"/>
                </w:rPr>
                <w:t>Sierra Leone</w:t>
              </w:r>
            </w:hyperlink>
          </w:p>
          <w:p w14:paraId="520A803A" w14:textId="77777777" w:rsidR="00C63976" w:rsidRDefault="005A013E" w:rsidP="00D62FE5">
            <w:pPr>
              <w:widowControl w:val="0"/>
              <w:autoSpaceDE w:val="0"/>
              <w:autoSpaceDN w:val="0"/>
              <w:adjustRightInd w:val="0"/>
              <w:spacing w:after="200"/>
              <w:jc w:val="both"/>
              <w:rPr>
                <w:rFonts w:ascii="Times" w:eastAsiaTheme="minorEastAsia" w:hAnsi="Times" w:cs="Arial"/>
                <w:color w:val="000000" w:themeColor="text1"/>
                <w:lang w:eastAsia="zh-CN"/>
              </w:rPr>
            </w:pPr>
            <w:r w:rsidRPr="00751075">
              <w:rPr>
                <w:rFonts w:ascii="Times" w:eastAsiaTheme="minorEastAsia" w:hAnsi="Times" w:cs="Arial"/>
                <w:color w:val="000000" w:themeColor="text1"/>
                <w:lang w:eastAsia="zh-CN"/>
              </w:rPr>
              <w:t xml:space="preserve">And one in southeast </w:t>
            </w:r>
            <w:r w:rsidRPr="0013682B">
              <w:rPr>
                <w:rFonts w:ascii="Times" w:eastAsiaTheme="minorEastAsia" w:hAnsi="Times" w:cs="Arial"/>
                <w:b/>
                <w:color w:val="000000" w:themeColor="text1"/>
                <w:lang w:eastAsia="zh-CN"/>
              </w:rPr>
              <w:t>Asia</w:t>
            </w:r>
            <w:r w:rsidRPr="00751075">
              <w:rPr>
                <w:rFonts w:ascii="Times" w:eastAsiaTheme="minorEastAsia" w:hAnsi="Times" w:cs="Arial"/>
                <w:color w:val="000000" w:themeColor="text1"/>
                <w:lang w:eastAsia="zh-CN"/>
              </w:rPr>
              <w:t>;</w:t>
            </w:r>
            <w:r w:rsidR="00B6418C">
              <w:rPr>
                <w:rFonts w:ascii="Times" w:eastAsiaTheme="minorEastAsia" w:hAnsi="Times" w:cs="Arial"/>
                <w:color w:val="000000" w:themeColor="text1"/>
                <w:lang w:eastAsia="zh-CN"/>
              </w:rPr>
              <w:t xml:space="preserve"> </w:t>
            </w:r>
            <w:hyperlink r:id="rId16" w:history="1">
              <w:r w:rsidRPr="00751075">
                <w:rPr>
                  <w:rFonts w:ascii="Times" w:eastAsiaTheme="minorEastAsia" w:hAnsi="Times" w:cs="Arial"/>
                  <w:color w:val="000000" w:themeColor="text1"/>
                  <w:lang w:eastAsia="zh-CN"/>
                </w:rPr>
                <w:t>Vietnam</w:t>
              </w:r>
            </w:hyperlink>
            <w:r w:rsidR="00F2221A">
              <w:rPr>
                <w:rFonts w:ascii="Times" w:eastAsiaTheme="minorEastAsia" w:hAnsi="Times" w:cs="Arial"/>
                <w:color w:val="000000" w:themeColor="text1"/>
                <w:lang w:eastAsia="zh-CN"/>
              </w:rPr>
              <w:t>.</w:t>
            </w:r>
          </w:p>
          <w:p w14:paraId="510735A7" w14:textId="7B897E35" w:rsidR="00F2221A" w:rsidRPr="00D62FE5" w:rsidRDefault="00F2221A" w:rsidP="00F2221A">
            <w:pPr>
              <w:widowControl w:val="0"/>
              <w:autoSpaceDE w:val="0"/>
              <w:autoSpaceDN w:val="0"/>
              <w:adjustRightInd w:val="0"/>
              <w:spacing w:after="200"/>
              <w:jc w:val="both"/>
              <w:rPr>
                <w:rFonts w:ascii="Times" w:eastAsiaTheme="minorEastAsia" w:hAnsi="Times" w:cs="Arial"/>
                <w:color w:val="000000" w:themeColor="text1"/>
                <w:lang w:eastAsia="zh-CN"/>
              </w:rPr>
            </w:pPr>
            <w:r>
              <w:rPr>
                <w:rFonts w:ascii="Times" w:eastAsiaTheme="minorEastAsia" w:hAnsi="Times" w:cs="Arial"/>
                <w:color w:val="000000" w:themeColor="text1"/>
                <w:lang w:eastAsia="zh-CN"/>
              </w:rPr>
              <w:t>Learners will examine the role of trade in development and the successes and challenges for Ireland and other chosen country (in Africa/Asia) in engaging in trade.</w:t>
            </w:r>
          </w:p>
        </w:tc>
      </w:tr>
      <w:tr w:rsidR="002F4844" w:rsidRPr="00515B26" w14:paraId="416879B4" w14:textId="77777777" w:rsidTr="002F2DCC">
        <w:tc>
          <w:tcPr>
            <w:tcW w:w="2943" w:type="dxa"/>
            <w:gridSpan w:val="2"/>
            <w:tcBorders>
              <w:right w:val="nil"/>
            </w:tcBorders>
            <w:shd w:val="clear" w:color="auto" w:fill="B3B3B3"/>
          </w:tcPr>
          <w:p w14:paraId="16D49CE5" w14:textId="77777777" w:rsidR="00C63976" w:rsidRPr="00515B26" w:rsidRDefault="00C63976" w:rsidP="002F2DCC">
            <w:pPr>
              <w:rPr>
                <w:sz w:val="28"/>
                <w:szCs w:val="28"/>
                <w:lang w:val="en-GB"/>
              </w:rPr>
            </w:pPr>
            <w:r w:rsidRPr="00515B26">
              <w:rPr>
                <w:sz w:val="28"/>
                <w:szCs w:val="28"/>
                <w:lang w:val="en-GB"/>
              </w:rPr>
              <w:t>2. Learning Outcomes</w:t>
            </w:r>
          </w:p>
        </w:tc>
        <w:tc>
          <w:tcPr>
            <w:tcW w:w="7092" w:type="dxa"/>
            <w:gridSpan w:val="2"/>
            <w:tcBorders>
              <w:left w:val="nil"/>
            </w:tcBorders>
            <w:shd w:val="clear" w:color="auto" w:fill="B3B3B3"/>
          </w:tcPr>
          <w:p w14:paraId="7593C7E4" w14:textId="77777777" w:rsidR="00C63976" w:rsidRPr="00515B26" w:rsidRDefault="00C63976" w:rsidP="002F2DCC">
            <w:pPr>
              <w:rPr>
                <w:sz w:val="28"/>
                <w:szCs w:val="28"/>
                <w:lang w:val="en-GB"/>
              </w:rPr>
            </w:pPr>
            <w:r w:rsidRPr="00515B26">
              <w:rPr>
                <w:sz w:val="28"/>
                <w:szCs w:val="28"/>
                <w:lang w:val="en-GB"/>
              </w:rPr>
              <w:t>At the end of this lesson, students will be able to….</w:t>
            </w:r>
          </w:p>
        </w:tc>
      </w:tr>
      <w:tr w:rsidR="00C63976" w:rsidRPr="00515B26" w14:paraId="5EE3BB8C" w14:textId="77777777" w:rsidTr="002F2DCC">
        <w:tc>
          <w:tcPr>
            <w:tcW w:w="10035" w:type="dxa"/>
            <w:gridSpan w:val="4"/>
          </w:tcPr>
          <w:p w14:paraId="6011BC3D" w14:textId="0DE792F2" w:rsidR="00C63976" w:rsidRDefault="00C63976" w:rsidP="002F2DCC">
            <w:pPr>
              <w:jc w:val="center"/>
              <w:rPr>
                <w:sz w:val="28"/>
                <w:szCs w:val="28"/>
                <w:lang w:val="en-GB"/>
              </w:rPr>
            </w:pPr>
            <w:r w:rsidRPr="00515B26">
              <w:rPr>
                <w:sz w:val="28"/>
                <w:szCs w:val="28"/>
                <w:lang w:val="en-GB"/>
              </w:rPr>
              <w:t>(</w:t>
            </w:r>
            <w:r w:rsidR="00F2221A" w:rsidRPr="00515B26">
              <w:rPr>
                <w:sz w:val="28"/>
                <w:szCs w:val="28"/>
                <w:lang w:val="en-GB"/>
              </w:rPr>
              <w:t>Outline</w:t>
            </w:r>
            <w:r w:rsidRPr="00515B26">
              <w:rPr>
                <w:sz w:val="28"/>
                <w:szCs w:val="28"/>
                <w:lang w:val="en-GB"/>
              </w:rPr>
              <w:t xml:space="preserve"> key ideas/concepts/content/vocabulary</w:t>
            </w:r>
            <w:r>
              <w:rPr>
                <w:sz w:val="28"/>
                <w:szCs w:val="28"/>
                <w:lang w:val="en-GB"/>
              </w:rPr>
              <w:t>, use specific active verbs</w:t>
            </w:r>
            <w:r w:rsidRPr="00515B26">
              <w:rPr>
                <w:sz w:val="28"/>
                <w:szCs w:val="28"/>
                <w:lang w:val="en-GB"/>
              </w:rPr>
              <w:t>)</w:t>
            </w:r>
          </w:p>
          <w:p w14:paraId="63100ACF" w14:textId="797B8F0C" w:rsidR="00EC4166" w:rsidRPr="00EC4166" w:rsidRDefault="00EC4166" w:rsidP="00EC4166">
            <w:pPr>
              <w:rPr>
                <w:b/>
                <w:sz w:val="28"/>
                <w:szCs w:val="28"/>
                <w:u w:val="single"/>
                <w:lang w:val="en-GB"/>
              </w:rPr>
            </w:pPr>
            <w:r w:rsidRPr="00EC4166">
              <w:rPr>
                <w:b/>
                <w:sz w:val="28"/>
                <w:szCs w:val="28"/>
                <w:u w:val="single"/>
                <w:lang w:val="en-GB"/>
              </w:rPr>
              <w:t>Learning outcomes:</w:t>
            </w:r>
          </w:p>
          <w:p w14:paraId="737C9459" w14:textId="104F3014" w:rsidR="00EC4166" w:rsidRPr="00655F66" w:rsidRDefault="00EC4166" w:rsidP="00782F00">
            <w:pPr>
              <w:pStyle w:val="ListParagraph"/>
              <w:widowControl w:val="0"/>
              <w:numPr>
                <w:ilvl w:val="0"/>
                <w:numId w:val="8"/>
              </w:numPr>
              <w:tabs>
                <w:tab w:val="left" w:pos="220"/>
                <w:tab w:val="left" w:pos="720"/>
              </w:tabs>
              <w:autoSpaceDE w:val="0"/>
              <w:autoSpaceDN w:val="0"/>
              <w:adjustRightInd w:val="0"/>
              <w:spacing w:after="240"/>
              <w:rPr>
                <w:rFonts w:ascii="Times" w:eastAsiaTheme="minorEastAsia" w:hAnsi="Times" w:cs="Times"/>
                <w:lang w:eastAsia="zh-CN"/>
              </w:rPr>
            </w:pPr>
            <w:r w:rsidRPr="00655F66">
              <w:rPr>
                <w:rFonts w:ascii="Times" w:eastAsiaTheme="minorEastAsia" w:hAnsi="Times" w:cs="Times"/>
                <w:lang w:eastAsia="zh-CN"/>
              </w:rPr>
              <w:t xml:space="preserve">Students will demonstrate some ability to apply their knowledge of trade to given situations </w:t>
            </w:r>
          </w:p>
          <w:p w14:paraId="1DF42CA5" w14:textId="75CA87D7" w:rsidR="00782F00" w:rsidRPr="00655F66" w:rsidRDefault="00BD773D" w:rsidP="00782F00">
            <w:pPr>
              <w:pStyle w:val="ListParagraph"/>
              <w:widowControl w:val="0"/>
              <w:numPr>
                <w:ilvl w:val="0"/>
                <w:numId w:val="8"/>
              </w:numPr>
              <w:autoSpaceDE w:val="0"/>
              <w:autoSpaceDN w:val="0"/>
              <w:adjustRightInd w:val="0"/>
              <w:spacing w:after="240"/>
              <w:rPr>
                <w:rFonts w:ascii="Times" w:eastAsiaTheme="minorEastAsia" w:hAnsi="Times" w:cs="Times"/>
                <w:lang w:eastAsia="zh-CN"/>
              </w:rPr>
            </w:pPr>
            <w:r w:rsidRPr="00655F66">
              <w:rPr>
                <w:rFonts w:ascii="Times" w:eastAsiaTheme="minorEastAsia" w:hAnsi="Times" w:cs="Times"/>
                <w:lang w:eastAsia="zh-CN"/>
              </w:rPr>
              <w:t>Students</w:t>
            </w:r>
            <w:r w:rsidR="00782F00" w:rsidRPr="00655F66">
              <w:rPr>
                <w:rFonts w:ascii="Times" w:eastAsiaTheme="minorEastAsia" w:hAnsi="Times" w:cs="Times"/>
                <w:lang w:eastAsia="zh-CN"/>
              </w:rPr>
              <w:t xml:space="preserve"> will gain a better understanding of the opportunities and challenges for Irish business in international trade</w:t>
            </w:r>
          </w:p>
          <w:p w14:paraId="2FDE551B" w14:textId="49F2968A" w:rsidR="00BD773D" w:rsidRPr="00655F66" w:rsidRDefault="00BD773D" w:rsidP="00782F00">
            <w:pPr>
              <w:pStyle w:val="ListParagraph"/>
              <w:widowControl w:val="0"/>
              <w:numPr>
                <w:ilvl w:val="0"/>
                <w:numId w:val="8"/>
              </w:numPr>
              <w:autoSpaceDE w:val="0"/>
              <w:autoSpaceDN w:val="0"/>
              <w:adjustRightInd w:val="0"/>
              <w:spacing w:after="240"/>
              <w:rPr>
                <w:rFonts w:ascii="Times" w:eastAsiaTheme="minorEastAsia" w:hAnsi="Times" w:cs="Times"/>
                <w:lang w:eastAsia="zh-CN"/>
              </w:rPr>
            </w:pPr>
            <w:r w:rsidRPr="00655F66">
              <w:rPr>
                <w:rFonts w:ascii="Times" w:eastAsiaTheme="minorEastAsia" w:hAnsi="Times" w:cs="Times"/>
                <w:lang w:eastAsia="zh-CN"/>
              </w:rPr>
              <w:t>Students will understand the connections between international trade and development, both on a domestic and international scale</w:t>
            </w:r>
          </w:p>
          <w:p w14:paraId="1803D6A5" w14:textId="71337782" w:rsidR="00EC4166" w:rsidRPr="00655F66" w:rsidRDefault="00EC4166" w:rsidP="00BD773D">
            <w:pPr>
              <w:pStyle w:val="ListParagraph"/>
              <w:widowControl w:val="0"/>
              <w:numPr>
                <w:ilvl w:val="0"/>
                <w:numId w:val="8"/>
              </w:numPr>
              <w:tabs>
                <w:tab w:val="left" w:pos="220"/>
                <w:tab w:val="left" w:pos="720"/>
              </w:tabs>
              <w:autoSpaceDE w:val="0"/>
              <w:autoSpaceDN w:val="0"/>
              <w:adjustRightInd w:val="0"/>
              <w:spacing w:after="240"/>
              <w:rPr>
                <w:rFonts w:ascii="Times" w:eastAsiaTheme="minorEastAsia" w:hAnsi="Times" w:cs="Times"/>
                <w:lang w:eastAsia="zh-CN"/>
              </w:rPr>
            </w:pPr>
            <w:r w:rsidRPr="00655F66">
              <w:rPr>
                <w:rFonts w:ascii="Times" w:eastAsiaTheme="minorEastAsia" w:hAnsi="Times" w:cs="Times"/>
                <w:lang w:eastAsia="zh-CN"/>
              </w:rPr>
              <w:t xml:space="preserve">Students will display group work, research and communication skills to cope with the requirements of this section of the syllabus </w:t>
            </w:r>
          </w:p>
          <w:p w14:paraId="2C40F30C" w14:textId="77777777" w:rsidR="00EC4166" w:rsidRPr="00EC4166" w:rsidRDefault="00EC4166" w:rsidP="00EC4166">
            <w:pPr>
              <w:pStyle w:val="ListParagraph"/>
              <w:widowControl w:val="0"/>
              <w:tabs>
                <w:tab w:val="left" w:pos="220"/>
                <w:tab w:val="left" w:pos="720"/>
              </w:tabs>
              <w:autoSpaceDE w:val="0"/>
              <w:autoSpaceDN w:val="0"/>
              <w:adjustRightInd w:val="0"/>
              <w:spacing w:after="240"/>
              <w:rPr>
                <w:rFonts w:ascii="Times" w:eastAsiaTheme="minorEastAsia" w:hAnsi="Times" w:cs="Times"/>
                <w:lang w:eastAsia="zh-CN"/>
              </w:rPr>
            </w:pPr>
          </w:p>
          <w:p w14:paraId="5E7C9D40" w14:textId="08421C1C" w:rsidR="00EC4166" w:rsidRDefault="004671E7" w:rsidP="004671E7">
            <w:pPr>
              <w:widowControl w:val="0"/>
              <w:autoSpaceDE w:val="0"/>
              <w:autoSpaceDN w:val="0"/>
              <w:adjustRightInd w:val="0"/>
              <w:spacing w:after="240"/>
              <w:rPr>
                <w:rFonts w:ascii="Times" w:eastAsiaTheme="minorEastAsia" w:hAnsi="Times" w:cs="Times"/>
                <w:sz w:val="26"/>
                <w:szCs w:val="26"/>
                <w:lang w:eastAsia="zh-CN"/>
              </w:rPr>
            </w:pPr>
            <w:r w:rsidRPr="00EC4166">
              <w:rPr>
                <w:rFonts w:ascii="Times" w:eastAsiaTheme="minorEastAsia" w:hAnsi="Times" w:cs="Times"/>
                <w:b/>
                <w:sz w:val="26"/>
                <w:szCs w:val="26"/>
                <w:u w:val="single"/>
                <w:lang w:eastAsia="zh-CN"/>
              </w:rPr>
              <w:t>Key Skill</w:t>
            </w:r>
            <w:r w:rsidR="00A40DFE">
              <w:rPr>
                <w:rFonts w:ascii="Times" w:eastAsiaTheme="minorEastAsia" w:hAnsi="Times" w:cs="Times"/>
                <w:b/>
                <w:sz w:val="26"/>
                <w:szCs w:val="26"/>
                <w:u w:val="single"/>
                <w:lang w:eastAsia="zh-CN"/>
              </w:rPr>
              <w:t>s</w:t>
            </w:r>
            <w:r w:rsidRPr="00EC4166">
              <w:rPr>
                <w:rFonts w:ascii="Times" w:eastAsiaTheme="minorEastAsia" w:hAnsi="Times" w:cs="Times"/>
                <w:b/>
                <w:sz w:val="26"/>
                <w:szCs w:val="26"/>
                <w:u w:val="single"/>
                <w:lang w:eastAsia="zh-CN"/>
              </w:rPr>
              <w:t>:</w:t>
            </w:r>
            <w:r>
              <w:rPr>
                <w:rFonts w:ascii="Times" w:eastAsiaTheme="minorEastAsia" w:hAnsi="Times" w:cs="Times"/>
                <w:sz w:val="26"/>
                <w:szCs w:val="26"/>
                <w:lang w:eastAsia="zh-CN"/>
              </w:rPr>
              <w:t xml:space="preserve"> </w:t>
            </w:r>
          </w:p>
          <w:p w14:paraId="1E18E3DA" w14:textId="77777777" w:rsidR="00EC4166" w:rsidRPr="00EC4166" w:rsidRDefault="004671E7" w:rsidP="00782F00">
            <w:pPr>
              <w:pStyle w:val="ListParagraph"/>
              <w:widowControl w:val="0"/>
              <w:numPr>
                <w:ilvl w:val="0"/>
                <w:numId w:val="8"/>
              </w:numPr>
              <w:autoSpaceDE w:val="0"/>
              <w:autoSpaceDN w:val="0"/>
              <w:adjustRightInd w:val="0"/>
              <w:spacing w:after="240"/>
              <w:rPr>
                <w:rFonts w:ascii="Times" w:eastAsiaTheme="minorEastAsia" w:hAnsi="Times" w:cs="Times"/>
                <w:sz w:val="26"/>
                <w:szCs w:val="26"/>
                <w:lang w:eastAsia="zh-CN"/>
              </w:rPr>
            </w:pPr>
            <w:r w:rsidRPr="00EC4166">
              <w:rPr>
                <w:rFonts w:ascii="Times" w:eastAsiaTheme="minorEastAsia" w:hAnsi="Times" w:cs="Times"/>
                <w:sz w:val="26"/>
                <w:szCs w:val="26"/>
                <w:lang w:eastAsia="zh-CN"/>
              </w:rPr>
              <w:t xml:space="preserve">Research &amp; Information Processing using online materials </w:t>
            </w:r>
            <w:r w:rsidR="00856AA7" w:rsidRPr="00EC4166">
              <w:rPr>
                <w:rFonts w:ascii="Times" w:eastAsiaTheme="minorEastAsia" w:hAnsi="Times" w:cs="Times"/>
                <w:sz w:val="26"/>
                <w:szCs w:val="26"/>
                <w:lang w:eastAsia="zh-CN"/>
              </w:rPr>
              <w:t xml:space="preserve">and </w:t>
            </w:r>
          </w:p>
          <w:p w14:paraId="0CA35065" w14:textId="3BE9E1A9" w:rsidR="004671E7" w:rsidRPr="00EC4166" w:rsidRDefault="004671E7" w:rsidP="00782F00">
            <w:pPr>
              <w:pStyle w:val="ListParagraph"/>
              <w:widowControl w:val="0"/>
              <w:numPr>
                <w:ilvl w:val="0"/>
                <w:numId w:val="8"/>
              </w:numPr>
              <w:autoSpaceDE w:val="0"/>
              <w:autoSpaceDN w:val="0"/>
              <w:adjustRightInd w:val="0"/>
              <w:spacing w:after="240"/>
              <w:rPr>
                <w:rFonts w:ascii="Times" w:eastAsiaTheme="minorEastAsia" w:hAnsi="Times" w:cs="Times"/>
                <w:sz w:val="26"/>
                <w:szCs w:val="26"/>
                <w:lang w:eastAsia="zh-CN"/>
              </w:rPr>
            </w:pPr>
            <w:r w:rsidRPr="00EC4166">
              <w:rPr>
                <w:rFonts w:ascii="Times" w:eastAsiaTheme="minorEastAsia" w:hAnsi="Times" w:cs="Times"/>
                <w:sz w:val="26"/>
                <w:szCs w:val="26"/>
                <w:lang w:eastAsia="zh-CN"/>
              </w:rPr>
              <w:t>Working with Others</w:t>
            </w:r>
          </w:p>
          <w:p w14:paraId="1682E478" w14:textId="67B3AB6A" w:rsidR="00EC4166" w:rsidRPr="00EC4166" w:rsidRDefault="00BD773D" w:rsidP="00782F00">
            <w:pPr>
              <w:pStyle w:val="ListParagraph"/>
              <w:widowControl w:val="0"/>
              <w:numPr>
                <w:ilvl w:val="0"/>
                <w:numId w:val="8"/>
              </w:numPr>
              <w:autoSpaceDE w:val="0"/>
              <w:autoSpaceDN w:val="0"/>
              <w:adjustRightInd w:val="0"/>
              <w:spacing w:after="240"/>
              <w:rPr>
                <w:rFonts w:ascii="Times" w:eastAsiaTheme="minorEastAsia" w:hAnsi="Times" w:cs="Times"/>
                <w:sz w:val="26"/>
                <w:szCs w:val="26"/>
                <w:lang w:eastAsia="zh-CN"/>
              </w:rPr>
            </w:pPr>
            <w:r w:rsidRPr="00EC4166">
              <w:rPr>
                <w:rFonts w:ascii="Times" w:eastAsiaTheme="minorEastAsia" w:hAnsi="Times" w:cs="Times"/>
                <w:sz w:val="26"/>
                <w:szCs w:val="26"/>
                <w:lang w:eastAsia="zh-CN"/>
              </w:rPr>
              <w:t>Communication</w:t>
            </w:r>
          </w:p>
          <w:p w14:paraId="1DEE6D4C" w14:textId="2355287A" w:rsidR="00C63976" w:rsidRPr="00511B76" w:rsidRDefault="006A413E" w:rsidP="00511B76">
            <w:pPr>
              <w:widowControl w:val="0"/>
              <w:autoSpaceDE w:val="0"/>
              <w:autoSpaceDN w:val="0"/>
              <w:adjustRightInd w:val="0"/>
              <w:spacing w:after="240"/>
              <w:rPr>
                <w:rFonts w:ascii="Times" w:eastAsiaTheme="minorEastAsia" w:hAnsi="Times" w:cs="Times"/>
                <w:lang w:eastAsia="zh-CN"/>
              </w:rPr>
            </w:pPr>
            <w:r w:rsidRPr="006E62BF">
              <w:rPr>
                <w:rFonts w:ascii="Times" w:eastAsiaTheme="minorEastAsia" w:hAnsi="Times" w:cs="Times"/>
                <w:b/>
                <w:sz w:val="26"/>
                <w:szCs w:val="26"/>
                <w:lang w:eastAsia="zh-CN"/>
              </w:rPr>
              <w:t>Extension activities;</w:t>
            </w:r>
            <w:r>
              <w:rPr>
                <w:rFonts w:ascii="Times" w:eastAsiaTheme="minorEastAsia" w:hAnsi="Times" w:cs="Times"/>
                <w:sz w:val="26"/>
                <w:szCs w:val="26"/>
                <w:lang w:eastAsia="zh-CN"/>
              </w:rPr>
              <w:t xml:space="preserve"> To take the research further, learners could seek data from primary sources such as the Eurostat database, World Bank, IMF or World Trade </w:t>
            </w:r>
            <w:proofErr w:type="spellStart"/>
            <w:r>
              <w:rPr>
                <w:rFonts w:ascii="Times" w:eastAsiaTheme="minorEastAsia" w:hAnsi="Times" w:cs="Times"/>
                <w:sz w:val="26"/>
                <w:szCs w:val="26"/>
                <w:lang w:eastAsia="zh-CN"/>
              </w:rPr>
              <w:t>Organisation</w:t>
            </w:r>
            <w:proofErr w:type="spellEnd"/>
            <w:r>
              <w:rPr>
                <w:rFonts w:ascii="Times" w:eastAsiaTheme="minorEastAsia" w:hAnsi="Times" w:cs="Times"/>
                <w:sz w:val="26"/>
                <w:szCs w:val="26"/>
                <w:lang w:eastAsia="zh-CN"/>
              </w:rPr>
              <w:t>, each of which have searchable databases.</w:t>
            </w:r>
          </w:p>
        </w:tc>
      </w:tr>
      <w:tr w:rsidR="00C63976" w:rsidRPr="00515B26" w14:paraId="2619556C" w14:textId="77777777" w:rsidTr="00C63976">
        <w:tc>
          <w:tcPr>
            <w:tcW w:w="1003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9ED9E0" w14:textId="77777777" w:rsidR="00C63976" w:rsidRPr="00864079" w:rsidRDefault="00C63976" w:rsidP="00C63976">
            <w:pPr>
              <w:jc w:val="center"/>
              <w:rPr>
                <w:sz w:val="28"/>
                <w:szCs w:val="28"/>
                <w:lang w:val="en-GB"/>
              </w:rPr>
            </w:pPr>
            <w:r w:rsidRPr="00864079">
              <w:rPr>
                <w:sz w:val="28"/>
                <w:szCs w:val="28"/>
                <w:lang w:val="en-GB"/>
              </w:rPr>
              <w:t>3. Assessment</w:t>
            </w:r>
            <w:r>
              <w:rPr>
                <w:sz w:val="28"/>
                <w:szCs w:val="28"/>
                <w:lang w:val="en-GB"/>
              </w:rPr>
              <w:t xml:space="preserve">                   How will students’ learning progress be assessed?</w:t>
            </w:r>
          </w:p>
        </w:tc>
      </w:tr>
      <w:tr w:rsidR="00C63976" w:rsidRPr="00515B26" w14:paraId="60DE0D3E" w14:textId="77777777" w:rsidTr="00C63976">
        <w:tc>
          <w:tcPr>
            <w:tcW w:w="10035" w:type="dxa"/>
            <w:gridSpan w:val="4"/>
            <w:tcBorders>
              <w:top w:val="single" w:sz="4" w:space="0" w:color="auto"/>
              <w:left w:val="single" w:sz="4" w:space="0" w:color="auto"/>
              <w:bottom w:val="single" w:sz="4" w:space="0" w:color="auto"/>
              <w:right w:val="single" w:sz="4" w:space="0" w:color="auto"/>
            </w:tcBorders>
            <w:shd w:val="clear" w:color="auto" w:fill="auto"/>
          </w:tcPr>
          <w:p w14:paraId="57B585D6" w14:textId="0CA0AE10" w:rsidR="00B2718B" w:rsidRDefault="00B2718B" w:rsidP="00B2718B">
            <w:pPr>
              <w:widowControl w:val="0"/>
              <w:autoSpaceDE w:val="0"/>
              <w:autoSpaceDN w:val="0"/>
              <w:adjustRightInd w:val="0"/>
              <w:spacing w:after="240"/>
              <w:rPr>
                <w:rFonts w:ascii="Times" w:eastAsiaTheme="minorEastAsia" w:hAnsi="Times" w:cs="Times"/>
                <w:sz w:val="26"/>
                <w:szCs w:val="26"/>
                <w:lang w:eastAsia="zh-CN"/>
              </w:rPr>
            </w:pPr>
            <w:r>
              <w:rPr>
                <w:rFonts w:ascii="Times" w:eastAsiaTheme="minorEastAsia" w:hAnsi="Times" w:cs="Times"/>
                <w:sz w:val="26"/>
                <w:szCs w:val="26"/>
                <w:lang w:eastAsia="zh-CN"/>
              </w:rPr>
              <w:t xml:space="preserve">Learners will complete </w:t>
            </w:r>
            <w:r w:rsidRPr="006E62BF">
              <w:rPr>
                <w:rFonts w:ascii="Times" w:eastAsiaTheme="minorEastAsia" w:hAnsi="Times" w:cs="Times"/>
                <w:b/>
                <w:sz w:val="26"/>
                <w:szCs w:val="26"/>
                <w:lang w:eastAsia="zh-CN"/>
              </w:rPr>
              <w:t>peer assessment</w:t>
            </w:r>
            <w:r>
              <w:rPr>
                <w:rFonts w:ascii="Times" w:eastAsiaTheme="minorEastAsia" w:hAnsi="Times" w:cs="Times"/>
                <w:sz w:val="26"/>
                <w:szCs w:val="26"/>
                <w:lang w:eastAsia="zh-CN"/>
              </w:rPr>
              <w:t xml:space="preserve"> on the </w:t>
            </w:r>
            <w:r w:rsidRPr="006E62BF">
              <w:rPr>
                <w:rFonts w:ascii="Times" w:eastAsiaTheme="minorEastAsia" w:hAnsi="Times" w:cs="Times"/>
                <w:b/>
                <w:sz w:val="26"/>
                <w:szCs w:val="26"/>
                <w:lang w:eastAsia="zh-CN"/>
              </w:rPr>
              <w:t>presentations of the key findings</w:t>
            </w:r>
            <w:r>
              <w:rPr>
                <w:rFonts w:ascii="Times" w:eastAsiaTheme="minorEastAsia" w:hAnsi="Times" w:cs="Times"/>
                <w:sz w:val="26"/>
                <w:szCs w:val="26"/>
                <w:lang w:eastAsia="zh-CN"/>
              </w:rPr>
              <w:t xml:space="preserve"> from the various research projects, focusing on key presentation skills and successful completion of the task. The peer assessment criteria will be shared with students during this le</w:t>
            </w:r>
            <w:r w:rsidR="00183046">
              <w:rPr>
                <w:rFonts w:ascii="Times" w:eastAsiaTheme="minorEastAsia" w:hAnsi="Times" w:cs="Times"/>
                <w:sz w:val="26"/>
                <w:szCs w:val="26"/>
                <w:lang w:eastAsia="zh-CN"/>
              </w:rPr>
              <w:t xml:space="preserve">sson and will take </w:t>
            </w:r>
            <w:r w:rsidR="00183046">
              <w:rPr>
                <w:rFonts w:ascii="Times" w:eastAsiaTheme="minorEastAsia" w:hAnsi="Times" w:cs="Times"/>
                <w:sz w:val="26"/>
                <w:szCs w:val="26"/>
                <w:lang w:eastAsia="zh-CN"/>
              </w:rPr>
              <w:lastRenderedPageBreak/>
              <w:t>place in the following week.</w:t>
            </w:r>
          </w:p>
          <w:p w14:paraId="6C37258D" w14:textId="77777777" w:rsidR="00D515F1" w:rsidRDefault="00D515F1" w:rsidP="00D515F1">
            <w:pPr>
              <w:widowControl w:val="0"/>
              <w:autoSpaceDE w:val="0"/>
              <w:autoSpaceDN w:val="0"/>
              <w:adjustRightInd w:val="0"/>
              <w:spacing w:after="240"/>
              <w:rPr>
                <w:rFonts w:ascii="Times" w:eastAsiaTheme="minorEastAsia" w:hAnsi="Times" w:cs="Times"/>
                <w:lang w:eastAsia="zh-CN"/>
              </w:rPr>
            </w:pPr>
            <w:r>
              <w:rPr>
                <w:rFonts w:ascii="Times" w:eastAsiaTheme="minorEastAsia" w:hAnsi="Times" w:cs="Times"/>
                <w:sz w:val="26"/>
                <w:szCs w:val="26"/>
                <w:lang w:eastAsia="zh-CN"/>
              </w:rPr>
              <w:t>Learners will present the findings of their report into one of the partner countries to the rest of the class, focusing on the key aspects uncovered in each section. Learners could produce a one page “Country Factsheet” with the main information on their project country.</w:t>
            </w:r>
          </w:p>
          <w:p w14:paraId="101CBC2B" w14:textId="30E406F4" w:rsidR="00B2718B" w:rsidRPr="00B2718B" w:rsidRDefault="00B2718B" w:rsidP="00B2718B">
            <w:pPr>
              <w:widowControl w:val="0"/>
              <w:autoSpaceDE w:val="0"/>
              <w:autoSpaceDN w:val="0"/>
              <w:adjustRightInd w:val="0"/>
              <w:spacing w:after="240"/>
              <w:rPr>
                <w:rFonts w:ascii="Times" w:eastAsiaTheme="minorEastAsia" w:hAnsi="Times" w:cs="Times"/>
                <w:b/>
                <w:color w:val="000000" w:themeColor="text1"/>
                <w:lang w:eastAsia="zh-CN"/>
              </w:rPr>
            </w:pPr>
            <w:r w:rsidRPr="00B2718B">
              <w:rPr>
                <w:rFonts w:ascii="Times" w:eastAsiaTheme="minorEastAsia" w:hAnsi="Times" w:cs="Futura"/>
                <w:b/>
                <w:color w:val="000000" w:themeColor="text1"/>
                <w:lang w:eastAsia="zh-CN"/>
              </w:rPr>
              <w:t>This report should contain:</w:t>
            </w:r>
          </w:p>
          <w:p w14:paraId="396B76A4" w14:textId="77777777" w:rsidR="00B2718B" w:rsidRPr="00B2718B" w:rsidRDefault="00B2718B" w:rsidP="00B2718B">
            <w:pPr>
              <w:pStyle w:val="ListParagraph"/>
              <w:widowControl w:val="0"/>
              <w:numPr>
                <w:ilvl w:val="0"/>
                <w:numId w:val="2"/>
              </w:numPr>
              <w:tabs>
                <w:tab w:val="left" w:pos="220"/>
                <w:tab w:val="left" w:pos="720"/>
              </w:tabs>
              <w:autoSpaceDE w:val="0"/>
              <w:autoSpaceDN w:val="0"/>
              <w:adjustRightInd w:val="0"/>
              <w:spacing w:after="260"/>
              <w:rPr>
                <w:rFonts w:ascii="Times" w:eastAsiaTheme="minorEastAsia" w:hAnsi="Times" w:cs="Times"/>
                <w:lang w:eastAsia="zh-CN"/>
              </w:rPr>
            </w:pPr>
            <w:r w:rsidRPr="00B2718B">
              <w:rPr>
                <w:rFonts w:ascii="Times" w:eastAsiaTheme="minorEastAsia" w:hAnsi="Times" w:cs="Times"/>
                <w:lang w:eastAsia="zh-CN"/>
              </w:rPr>
              <w:t xml:space="preserve">An </w:t>
            </w:r>
            <w:r w:rsidRPr="0039502E">
              <w:rPr>
                <w:rFonts w:ascii="Times" w:eastAsiaTheme="minorEastAsia" w:hAnsi="Times" w:cs="Times"/>
                <w:b/>
                <w:lang w:eastAsia="zh-CN"/>
              </w:rPr>
              <w:t xml:space="preserve">introduction </w:t>
            </w:r>
            <w:r w:rsidRPr="00B2718B">
              <w:rPr>
                <w:rFonts w:ascii="Times" w:eastAsiaTheme="minorEastAsia" w:hAnsi="Times" w:cs="Times"/>
                <w:lang w:eastAsia="zh-CN"/>
              </w:rPr>
              <w:t xml:space="preserve">to the partner countries </w:t>
            </w:r>
          </w:p>
          <w:p w14:paraId="6AB3542E" w14:textId="77777777" w:rsidR="00B2718B" w:rsidRPr="00B2718B" w:rsidRDefault="00B2718B" w:rsidP="00B2718B">
            <w:pPr>
              <w:pStyle w:val="ListParagraph"/>
              <w:widowControl w:val="0"/>
              <w:numPr>
                <w:ilvl w:val="0"/>
                <w:numId w:val="2"/>
              </w:numPr>
              <w:tabs>
                <w:tab w:val="left" w:pos="220"/>
                <w:tab w:val="left" w:pos="720"/>
              </w:tabs>
              <w:autoSpaceDE w:val="0"/>
              <w:autoSpaceDN w:val="0"/>
              <w:adjustRightInd w:val="0"/>
              <w:spacing w:after="260"/>
              <w:rPr>
                <w:rFonts w:ascii="Times" w:eastAsiaTheme="minorEastAsia" w:hAnsi="Times" w:cs="Times"/>
                <w:lang w:eastAsia="zh-CN"/>
              </w:rPr>
            </w:pPr>
            <w:r w:rsidRPr="00B2718B">
              <w:rPr>
                <w:rFonts w:ascii="Times" w:eastAsiaTheme="minorEastAsia" w:hAnsi="Times" w:cs="Times"/>
                <w:lang w:eastAsia="zh-CN"/>
              </w:rPr>
              <w:t xml:space="preserve">What is the important </w:t>
            </w:r>
            <w:r w:rsidRPr="0039502E">
              <w:rPr>
                <w:rFonts w:ascii="Times" w:eastAsiaTheme="minorEastAsia" w:hAnsi="Times" w:cs="Times"/>
                <w:b/>
                <w:lang w:eastAsia="zh-CN"/>
              </w:rPr>
              <w:t>general information</w:t>
            </w:r>
            <w:r w:rsidRPr="00B2718B">
              <w:rPr>
                <w:rFonts w:ascii="Times" w:eastAsiaTheme="minorEastAsia" w:hAnsi="Times" w:cs="Times"/>
                <w:lang w:eastAsia="zh-CN"/>
              </w:rPr>
              <w:t xml:space="preserve"> on the country you are researching? E.g. location; population;  capital; Gross National Income (GNI); life expectancy; unemployment; etc. </w:t>
            </w:r>
          </w:p>
          <w:p w14:paraId="7CB16A69" w14:textId="77777777" w:rsidR="00B2718B" w:rsidRPr="00B2718B" w:rsidRDefault="00B2718B" w:rsidP="00B2718B">
            <w:pPr>
              <w:pStyle w:val="ListParagraph"/>
              <w:widowControl w:val="0"/>
              <w:numPr>
                <w:ilvl w:val="0"/>
                <w:numId w:val="2"/>
              </w:numPr>
              <w:tabs>
                <w:tab w:val="left" w:pos="220"/>
                <w:tab w:val="left" w:pos="720"/>
              </w:tabs>
              <w:autoSpaceDE w:val="0"/>
              <w:autoSpaceDN w:val="0"/>
              <w:adjustRightInd w:val="0"/>
              <w:spacing w:after="260"/>
              <w:rPr>
                <w:rFonts w:ascii="Times" w:eastAsiaTheme="minorEastAsia" w:hAnsi="Times" w:cs="Times"/>
                <w:lang w:eastAsia="zh-CN"/>
              </w:rPr>
            </w:pPr>
            <w:r w:rsidRPr="00B2718B">
              <w:rPr>
                <w:rFonts w:ascii="Times" w:eastAsiaTheme="minorEastAsia" w:hAnsi="Times" w:cs="Times"/>
                <w:lang w:eastAsia="zh-CN"/>
              </w:rPr>
              <w:t xml:space="preserve">What is the </w:t>
            </w:r>
            <w:r w:rsidRPr="0039502E">
              <w:rPr>
                <w:rFonts w:ascii="Times" w:eastAsiaTheme="minorEastAsia" w:hAnsi="Times" w:cs="Times"/>
                <w:b/>
                <w:lang w:eastAsia="zh-CN"/>
              </w:rPr>
              <w:t>economic situation</w:t>
            </w:r>
            <w:r w:rsidRPr="00B2718B">
              <w:rPr>
                <w:rFonts w:ascii="Times" w:eastAsiaTheme="minorEastAsia" w:hAnsi="Times" w:cs="Times"/>
                <w:lang w:eastAsia="zh-CN"/>
              </w:rPr>
              <w:t xml:space="preserve"> in the particular country? </w:t>
            </w:r>
          </w:p>
          <w:p w14:paraId="3D4C2818" w14:textId="77777777" w:rsidR="00B2718B" w:rsidRPr="00B2718B" w:rsidRDefault="00B2718B" w:rsidP="00B2718B">
            <w:pPr>
              <w:pStyle w:val="ListParagraph"/>
              <w:widowControl w:val="0"/>
              <w:numPr>
                <w:ilvl w:val="0"/>
                <w:numId w:val="2"/>
              </w:numPr>
              <w:tabs>
                <w:tab w:val="left" w:pos="220"/>
                <w:tab w:val="left" w:pos="720"/>
              </w:tabs>
              <w:autoSpaceDE w:val="0"/>
              <w:autoSpaceDN w:val="0"/>
              <w:adjustRightInd w:val="0"/>
              <w:spacing w:after="260"/>
              <w:rPr>
                <w:rFonts w:ascii="Times" w:eastAsiaTheme="minorEastAsia" w:hAnsi="Times" w:cs="Times"/>
                <w:lang w:eastAsia="zh-CN"/>
              </w:rPr>
            </w:pPr>
            <w:r w:rsidRPr="00B2718B">
              <w:rPr>
                <w:rFonts w:ascii="Times" w:eastAsiaTheme="minorEastAsia" w:hAnsi="Times" w:cs="Times"/>
                <w:lang w:eastAsia="zh-CN"/>
              </w:rPr>
              <w:t xml:space="preserve">Can you prepare </w:t>
            </w:r>
            <w:r w:rsidRPr="0039502E">
              <w:rPr>
                <w:rFonts w:ascii="Times" w:eastAsiaTheme="minorEastAsia" w:hAnsi="Times" w:cs="Times"/>
                <w:b/>
                <w:lang w:eastAsia="zh-CN"/>
              </w:rPr>
              <w:t>a profile of the specific country’s</w:t>
            </w:r>
            <w:r w:rsidRPr="00B2718B">
              <w:rPr>
                <w:rFonts w:ascii="Times" w:eastAsiaTheme="minorEastAsia" w:hAnsi="Times" w:cs="Times"/>
                <w:lang w:eastAsia="zh-CN"/>
              </w:rPr>
              <w:t xml:space="preserve"> trade: exports, imports, trends, principal products, degree  of processing, main trading partners, etc. </w:t>
            </w:r>
          </w:p>
          <w:p w14:paraId="2DAAF491" w14:textId="2CEA67D2" w:rsidR="00B2718B" w:rsidRDefault="00B2718B" w:rsidP="00B2718B">
            <w:pPr>
              <w:pStyle w:val="ListParagraph"/>
              <w:widowControl w:val="0"/>
              <w:numPr>
                <w:ilvl w:val="0"/>
                <w:numId w:val="2"/>
              </w:numPr>
              <w:tabs>
                <w:tab w:val="left" w:pos="220"/>
                <w:tab w:val="left" w:pos="720"/>
              </w:tabs>
              <w:autoSpaceDE w:val="0"/>
              <w:autoSpaceDN w:val="0"/>
              <w:adjustRightInd w:val="0"/>
              <w:spacing w:after="260"/>
              <w:rPr>
                <w:rFonts w:ascii="Times" w:eastAsiaTheme="minorEastAsia" w:hAnsi="Times" w:cs="Times"/>
                <w:lang w:eastAsia="zh-CN"/>
              </w:rPr>
            </w:pPr>
            <w:r w:rsidRPr="00B2718B">
              <w:rPr>
                <w:rFonts w:ascii="Times" w:eastAsiaTheme="minorEastAsia" w:hAnsi="Times" w:cs="Times"/>
                <w:lang w:eastAsia="zh-CN"/>
              </w:rPr>
              <w:t xml:space="preserve">Can you prepare a </w:t>
            </w:r>
            <w:r w:rsidRPr="0039502E">
              <w:rPr>
                <w:rFonts w:ascii="Times" w:eastAsiaTheme="minorEastAsia" w:hAnsi="Times" w:cs="Times"/>
                <w:b/>
                <w:lang w:eastAsia="zh-CN"/>
              </w:rPr>
              <w:t>profile of Ireland’s trade relationship</w:t>
            </w:r>
            <w:r w:rsidRPr="00B2718B">
              <w:rPr>
                <w:rFonts w:ascii="Times" w:eastAsiaTheme="minorEastAsia" w:hAnsi="Times" w:cs="Times"/>
                <w:lang w:eastAsia="zh-CN"/>
              </w:rPr>
              <w:t xml:space="preserve"> with that specific African</w:t>
            </w:r>
            <w:r w:rsidR="00221960">
              <w:rPr>
                <w:rFonts w:ascii="Times" w:eastAsiaTheme="minorEastAsia" w:hAnsi="Times" w:cs="Times"/>
                <w:lang w:eastAsia="zh-CN"/>
              </w:rPr>
              <w:t>/Asian</w:t>
            </w:r>
            <w:r w:rsidRPr="00B2718B">
              <w:rPr>
                <w:rFonts w:ascii="Times" w:eastAsiaTheme="minorEastAsia" w:hAnsi="Times" w:cs="Times"/>
                <w:lang w:eastAsia="zh-CN"/>
              </w:rPr>
              <w:t xml:space="preserve"> country: exports, imports,  trends, etc. </w:t>
            </w:r>
          </w:p>
          <w:p w14:paraId="379DBDBA" w14:textId="04819239" w:rsidR="00221960" w:rsidRPr="00B2718B" w:rsidRDefault="00221960" w:rsidP="00B2718B">
            <w:pPr>
              <w:pStyle w:val="ListParagraph"/>
              <w:widowControl w:val="0"/>
              <w:numPr>
                <w:ilvl w:val="0"/>
                <w:numId w:val="2"/>
              </w:numPr>
              <w:tabs>
                <w:tab w:val="left" w:pos="220"/>
                <w:tab w:val="left" w:pos="720"/>
              </w:tabs>
              <w:autoSpaceDE w:val="0"/>
              <w:autoSpaceDN w:val="0"/>
              <w:adjustRightInd w:val="0"/>
              <w:spacing w:after="260"/>
              <w:rPr>
                <w:rFonts w:ascii="Times" w:eastAsiaTheme="minorEastAsia" w:hAnsi="Times" w:cs="Times"/>
                <w:lang w:eastAsia="zh-CN"/>
              </w:rPr>
            </w:pPr>
            <w:r>
              <w:rPr>
                <w:rFonts w:ascii="Times" w:eastAsiaTheme="minorEastAsia" w:hAnsi="Times" w:cs="Times"/>
                <w:lang w:eastAsia="zh-CN"/>
              </w:rPr>
              <w:t xml:space="preserve">What are the </w:t>
            </w:r>
            <w:r w:rsidRPr="0039502E">
              <w:rPr>
                <w:rFonts w:ascii="Times" w:eastAsiaTheme="minorEastAsia" w:hAnsi="Times" w:cs="Times"/>
                <w:b/>
                <w:lang w:eastAsia="zh-CN"/>
              </w:rPr>
              <w:t>opportunities and challenges</w:t>
            </w:r>
            <w:r>
              <w:rPr>
                <w:rFonts w:ascii="Times" w:eastAsiaTheme="minorEastAsia" w:hAnsi="Times" w:cs="Times"/>
                <w:lang w:eastAsia="zh-CN"/>
              </w:rPr>
              <w:t xml:space="preserve"> for Ireland</w:t>
            </w:r>
            <w:r w:rsidR="007D0359">
              <w:rPr>
                <w:rFonts w:ascii="Times" w:eastAsiaTheme="minorEastAsia" w:hAnsi="Times" w:cs="Times"/>
                <w:lang w:eastAsia="zh-CN"/>
              </w:rPr>
              <w:t xml:space="preserve"> and their partner county</w:t>
            </w:r>
            <w:r>
              <w:rPr>
                <w:rFonts w:ascii="Times" w:eastAsiaTheme="minorEastAsia" w:hAnsi="Times" w:cs="Times"/>
                <w:lang w:eastAsia="zh-CN"/>
              </w:rPr>
              <w:t xml:space="preserve"> in</w:t>
            </w:r>
            <w:r w:rsidR="007D0359">
              <w:rPr>
                <w:rFonts w:ascii="Times" w:eastAsiaTheme="minorEastAsia" w:hAnsi="Times" w:cs="Times"/>
                <w:lang w:eastAsia="zh-CN"/>
              </w:rPr>
              <w:t xml:space="preserve"> engaging in</w:t>
            </w:r>
            <w:r>
              <w:rPr>
                <w:rFonts w:ascii="Times" w:eastAsiaTheme="minorEastAsia" w:hAnsi="Times" w:cs="Times"/>
                <w:lang w:eastAsia="zh-CN"/>
              </w:rPr>
              <w:t xml:space="preserve"> </w:t>
            </w:r>
            <w:r w:rsidR="007D0359">
              <w:rPr>
                <w:rFonts w:ascii="Times" w:eastAsiaTheme="minorEastAsia" w:hAnsi="Times" w:cs="Times"/>
                <w:lang w:eastAsia="zh-CN"/>
              </w:rPr>
              <w:t xml:space="preserve">a </w:t>
            </w:r>
            <w:r>
              <w:rPr>
                <w:rFonts w:ascii="Times" w:eastAsiaTheme="minorEastAsia" w:hAnsi="Times" w:cs="Times"/>
                <w:lang w:eastAsia="zh-CN"/>
              </w:rPr>
              <w:t xml:space="preserve">trading </w:t>
            </w:r>
            <w:r w:rsidR="007D0359">
              <w:rPr>
                <w:rFonts w:ascii="Times" w:eastAsiaTheme="minorEastAsia" w:hAnsi="Times" w:cs="Times"/>
                <w:lang w:eastAsia="zh-CN"/>
              </w:rPr>
              <w:t>agreement?</w:t>
            </w:r>
          </w:p>
          <w:p w14:paraId="12751BF8" w14:textId="77777777" w:rsidR="00B2718B" w:rsidRPr="00B2718B" w:rsidRDefault="00B2718B" w:rsidP="00B2718B">
            <w:pPr>
              <w:pStyle w:val="ListParagraph"/>
              <w:widowControl w:val="0"/>
              <w:numPr>
                <w:ilvl w:val="0"/>
                <w:numId w:val="2"/>
              </w:numPr>
              <w:tabs>
                <w:tab w:val="left" w:pos="220"/>
                <w:tab w:val="left" w:pos="720"/>
              </w:tabs>
              <w:autoSpaceDE w:val="0"/>
              <w:autoSpaceDN w:val="0"/>
              <w:adjustRightInd w:val="0"/>
              <w:spacing w:after="260"/>
              <w:rPr>
                <w:rFonts w:ascii="Times" w:eastAsiaTheme="minorEastAsia" w:hAnsi="Times" w:cs="Times"/>
                <w:lang w:eastAsia="zh-CN"/>
              </w:rPr>
            </w:pPr>
            <w:r w:rsidRPr="00B2718B">
              <w:rPr>
                <w:rFonts w:ascii="Times" w:eastAsiaTheme="minorEastAsia" w:hAnsi="Times" w:cs="Times"/>
                <w:lang w:eastAsia="zh-CN"/>
              </w:rPr>
              <w:t xml:space="preserve">Following preparation of the above, you should prepare to make </w:t>
            </w:r>
            <w:r w:rsidRPr="0039502E">
              <w:rPr>
                <w:rFonts w:ascii="Times" w:eastAsiaTheme="minorEastAsia" w:hAnsi="Times" w:cs="Times"/>
                <w:b/>
                <w:lang w:eastAsia="zh-CN"/>
              </w:rPr>
              <w:t>a presentation to the class</w:t>
            </w:r>
            <w:r w:rsidRPr="00B2718B">
              <w:rPr>
                <w:rFonts w:ascii="Times" w:eastAsiaTheme="minorEastAsia" w:hAnsi="Times" w:cs="Times"/>
                <w:lang w:eastAsia="zh-CN"/>
              </w:rPr>
              <w:t xml:space="preserve"> of the  information your group has gathered using diagrams, charts, graphs, etc. </w:t>
            </w:r>
          </w:p>
          <w:p w14:paraId="31BEC2E6" w14:textId="77777777" w:rsidR="00B2718B" w:rsidRPr="00B2718B" w:rsidRDefault="00B2718B" w:rsidP="00B2718B">
            <w:pPr>
              <w:pStyle w:val="ListParagraph"/>
              <w:widowControl w:val="0"/>
              <w:numPr>
                <w:ilvl w:val="0"/>
                <w:numId w:val="2"/>
              </w:numPr>
              <w:tabs>
                <w:tab w:val="left" w:pos="220"/>
                <w:tab w:val="left" w:pos="720"/>
              </w:tabs>
              <w:autoSpaceDE w:val="0"/>
              <w:autoSpaceDN w:val="0"/>
              <w:adjustRightInd w:val="0"/>
              <w:spacing w:after="260"/>
              <w:rPr>
                <w:rFonts w:ascii="Times" w:eastAsiaTheme="minorEastAsia" w:hAnsi="Times" w:cs="Times"/>
                <w:sz w:val="26"/>
                <w:szCs w:val="26"/>
                <w:lang w:eastAsia="zh-CN"/>
              </w:rPr>
            </w:pPr>
            <w:r w:rsidRPr="00B2718B">
              <w:rPr>
                <w:rFonts w:ascii="Times" w:eastAsiaTheme="minorEastAsia" w:hAnsi="Times" w:cs="Times"/>
                <w:lang w:eastAsia="zh-CN"/>
              </w:rPr>
              <w:t xml:space="preserve">You are also to prepare a Country Factsheet that will be given to other learners in your class. </w:t>
            </w:r>
          </w:p>
          <w:p w14:paraId="06347EF2" w14:textId="77777777" w:rsidR="00C63976" w:rsidRDefault="00C63976" w:rsidP="00B2718B">
            <w:pPr>
              <w:rPr>
                <w:sz w:val="28"/>
                <w:szCs w:val="28"/>
                <w:lang w:val="en-GB"/>
              </w:rPr>
            </w:pPr>
          </w:p>
          <w:p w14:paraId="26F6B081" w14:textId="77777777" w:rsidR="00C63976" w:rsidRPr="00864079" w:rsidRDefault="00C63976" w:rsidP="00C63976">
            <w:pPr>
              <w:jc w:val="center"/>
              <w:rPr>
                <w:sz w:val="28"/>
                <w:szCs w:val="28"/>
                <w:lang w:val="en-GB"/>
              </w:rPr>
            </w:pPr>
          </w:p>
        </w:tc>
      </w:tr>
    </w:tbl>
    <w:p w14:paraId="41AEEF32" w14:textId="77777777" w:rsidR="00C63976" w:rsidRDefault="00C63976" w:rsidP="00C63976">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134"/>
        <w:gridCol w:w="4233"/>
        <w:gridCol w:w="16"/>
        <w:gridCol w:w="1709"/>
      </w:tblGrid>
      <w:tr w:rsidR="00C63976" w:rsidRPr="00515B26" w14:paraId="1C21C6C1" w14:textId="77777777" w:rsidTr="002F2DCC">
        <w:tc>
          <w:tcPr>
            <w:tcW w:w="2943" w:type="dxa"/>
            <w:tcBorders>
              <w:right w:val="nil"/>
            </w:tcBorders>
            <w:shd w:val="clear" w:color="auto" w:fill="B3B3B3"/>
          </w:tcPr>
          <w:p w14:paraId="6F1B2BAD" w14:textId="77777777" w:rsidR="00C63976" w:rsidRPr="00515B26" w:rsidRDefault="00C63976" w:rsidP="002F2DCC">
            <w:pPr>
              <w:rPr>
                <w:sz w:val="28"/>
                <w:szCs w:val="28"/>
                <w:lang w:val="en-GB"/>
              </w:rPr>
            </w:pPr>
            <w:r>
              <w:rPr>
                <w:sz w:val="28"/>
                <w:szCs w:val="28"/>
                <w:lang w:val="en-GB"/>
              </w:rPr>
              <w:lastRenderedPageBreak/>
              <w:t>4</w:t>
            </w:r>
            <w:r w:rsidRPr="00515B26">
              <w:rPr>
                <w:sz w:val="28"/>
                <w:szCs w:val="28"/>
                <w:lang w:val="en-GB"/>
              </w:rPr>
              <w:t>. Opening</w:t>
            </w:r>
          </w:p>
        </w:tc>
        <w:tc>
          <w:tcPr>
            <w:tcW w:w="7092" w:type="dxa"/>
            <w:gridSpan w:val="4"/>
            <w:tcBorders>
              <w:left w:val="nil"/>
            </w:tcBorders>
            <w:shd w:val="clear" w:color="auto" w:fill="B3B3B3"/>
          </w:tcPr>
          <w:p w14:paraId="006775E0" w14:textId="77777777" w:rsidR="00C63976" w:rsidRPr="00515B26" w:rsidRDefault="00C63976" w:rsidP="002F2DCC">
            <w:pPr>
              <w:rPr>
                <w:sz w:val="28"/>
                <w:szCs w:val="28"/>
                <w:lang w:val="en-GB"/>
              </w:rPr>
            </w:pPr>
            <w:r w:rsidRPr="00515B26">
              <w:rPr>
                <w:sz w:val="28"/>
                <w:szCs w:val="28"/>
                <w:lang w:val="en-GB"/>
              </w:rPr>
              <w:t>How will lesson be introduced? What’s the ‘hook’?</w:t>
            </w:r>
          </w:p>
        </w:tc>
      </w:tr>
      <w:tr w:rsidR="00C63976" w:rsidRPr="00515B26" w14:paraId="60CFE481" w14:textId="77777777" w:rsidTr="002F2DCC">
        <w:trPr>
          <w:trHeight w:val="1782"/>
        </w:trPr>
        <w:tc>
          <w:tcPr>
            <w:tcW w:w="8310" w:type="dxa"/>
            <w:gridSpan w:val="3"/>
            <w:tcBorders>
              <w:bottom w:val="single" w:sz="4" w:space="0" w:color="auto"/>
            </w:tcBorders>
          </w:tcPr>
          <w:p w14:paraId="56D28C51" w14:textId="1FCB2D39" w:rsidR="00C63976" w:rsidRDefault="00C63976" w:rsidP="002F2DCC">
            <w:pPr>
              <w:rPr>
                <w:sz w:val="28"/>
                <w:szCs w:val="28"/>
                <w:lang w:val="en-GB"/>
              </w:rPr>
            </w:pPr>
            <w:r w:rsidRPr="00515B26">
              <w:rPr>
                <w:sz w:val="28"/>
                <w:szCs w:val="28"/>
                <w:lang w:val="en-GB"/>
              </w:rPr>
              <w:t xml:space="preserve"> (Try to link to real-world application/ or prior knowledge)</w:t>
            </w:r>
          </w:p>
          <w:p w14:paraId="0F6F032C" w14:textId="5D39E7AC" w:rsidR="0070498E" w:rsidRPr="00132D2B" w:rsidRDefault="00D62FE5" w:rsidP="00132D2B">
            <w:pPr>
              <w:pStyle w:val="ListParagraph"/>
              <w:numPr>
                <w:ilvl w:val="0"/>
                <w:numId w:val="4"/>
              </w:numPr>
              <w:rPr>
                <w:lang w:val="en-GB"/>
              </w:rPr>
            </w:pPr>
            <w:r w:rsidRPr="00132D2B">
              <w:rPr>
                <w:lang w:val="en-GB"/>
              </w:rPr>
              <w:t>The links between trade and development</w:t>
            </w:r>
            <w:r w:rsidR="00132D2B">
              <w:rPr>
                <w:lang w:val="en-GB"/>
              </w:rPr>
              <w:t xml:space="preserve">: discussion where </w:t>
            </w:r>
            <w:r w:rsidR="00132D2B" w:rsidRPr="00132D2B">
              <w:rPr>
                <w:lang w:val="en-GB"/>
              </w:rPr>
              <w:t>student</w:t>
            </w:r>
            <w:r w:rsidR="00132D2B">
              <w:rPr>
                <w:lang w:val="en-GB"/>
              </w:rPr>
              <w:t xml:space="preserve">s come up with examples </w:t>
            </w:r>
          </w:p>
          <w:p w14:paraId="4091F366" w14:textId="190B4BC9" w:rsidR="00132D2B" w:rsidRPr="00132D2B" w:rsidRDefault="002F2DCC" w:rsidP="00132D2B">
            <w:pPr>
              <w:pStyle w:val="ListParagraph"/>
              <w:numPr>
                <w:ilvl w:val="0"/>
                <w:numId w:val="4"/>
              </w:numPr>
              <w:rPr>
                <w:sz w:val="28"/>
                <w:szCs w:val="28"/>
                <w:lang w:val="en-GB"/>
              </w:rPr>
            </w:pPr>
            <w:r w:rsidRPr="00132D2B">
              <w:rPr>
                <w:lang w:val="en-GB"/>
              </w:rPr>
              <w:t>The importance of trade for the developing world</w:t>
            </w:r>
            <w:r w:rsidR="00132D2B">
              <w:rPr>
                <w:lang w:val="en-GB"/>
              </w:rPr>
              <w:t xml:space="preserve">: discussion where </w:t>
            </w:r>
            <w:r w:rsidR="00132D2B" w:rsidRPr="00132D2B">
              <w:rPr>
                <w:lang w:val="en-GB"/>
              </w:rPr>
              <w:t>student</w:t>
            </w:r>
            <w:r w:rsidR="00132D2B">
              <w:rPr>
                <w:lang w:val="en-GB"/>
              </w:rPr>
              <w:t>s come up with examples</w:t>
            </w:r>
          </w:p>
          <w:p w14:paraId="681F81A2" w14:textId="1DFB1ECE" w:rsidR="00C63976" w:rsidRPr="00132D2B" w:rsidRDefault="00132D2B" w:rsidP="00132D2B">
            <w:pPr>
              <w:pStyle w:val="ListParagraph"/>
              <w:numPr>
                <w:ilvl w:val="0"/>
                <w:numId w:val="4"/>
              </w:numPr>
              <w:rPr>
                <w:sz w:val="28"/>
                <w:szCs w:val="28"/>
                <w:lang w:val="en-GB"/>
              </w:rPr>
            </w:pPr>
            <w:r>
              <w:rPr>
                <w:lang w:val="en-GB"/>
              </w:rPr>
              <w:t xml:space="preserve">Teacher to </w:t>
            </w:r>
            <w:r w:rsidR="002F2DCC" w:rsidRPr="00132D2B">
              <w:rPr>
                <w:lang w:val="en-GB"/>
              </w:rPr>
              <w:t>share images with students</w:t>
            </w:r>
            <w:r>
              <w:rPr>
                <w:lang w:val="en-GB"/>
              </w:rPr>
              <w:t xml:space="preserve"> which show ways that trade can help development</w:t>
            </w:r>
            <w:r w:rsidR="002F2DCC" w:rsidRPr="00132D2B">
              <w:rPr>
                <w:lang w:val="en-GB"/>
              </w:rPr>
              <w:t xml:space="preserve"> </w:t>
            </w:r>
          </w:p>
        </w:tc>
        <w:tc>
          <w:tcPr>
            <w:tcW w:w="1725" w:type="dxa"/>
            <w:gridSpan w:val="2"/>
            <w:tcBorders>
              <w:bottom w:val="single" w:sz="4" w:space="0" w:color="auto"/>
            </w:tcBorders>
          </w:tcPr>
          <w:p w14:paraId="1BBD033D" w14:textId="77777777" w:rsidR="00C63976" w:rsidRPr="00515B26" w:rsidRDefault="00C63976" w:rsidP="002F2DCC">
            <w:pPr>
              <w:jc w:val="center"/>
              <w:rPr>
                <w:sz w:val="28"/>
                <w:szCs w:val="28"/>
                <w:lang w:val="en-GB"/>
              </w:rPr>
            </w:pPr>
            <w:r w:rsidRPr="00515B26">
              <w:rPr>
                <w:sz w:val="28"/>
                <w:szCs w:val="28"/>
                <w:lang w:val="en-GB"/>
              </w:rPr>
              <w:t>Timing:</w:t>
            </w:r>
          </w:p>
          <w:p w14:paraId="3D31F767" w14:textId="77777777" w:rsidR="00C63976" w:rsidRPr="00515B26" w:rsidRDefault="00C63976" w:rsidP="002F2DCC">
            <w:pPr>
              <w:jc w:val="center"/>
              <w:rPr>
                <w:lang w:val="en-GB"/>
              </w:rPr>
            </w:pPr>
          </w:p>
          <w:p w14:paraId="40ED05C1" w14:textId="5A7AEE55" w:rsidR="00C63976" w:rsidRPr="00515B26" w:rsidRDefault="0070498E" w:rsidP="002F2DCC">
            <w:pPr>
              <w:jc w:val="center"/>
              <w:rPr>
                <w:lang w:val="en-GB"/>
              </w:rPr>
            </w:pPr>
            <w:r>
              <w:rPr>
                <w:lang w:val="en-GB"/>
              </w:rPr>
              <w:t>10</w:t>
            </w:r>
            <w:r w:rsidR="00740D78">
              <w:rPr>
                <w:lang w:val="en-GB"/>
              </w:rPr>
              <w:t xml:space="preserve"> min</w:t>
            </w:r>
            <w:r w:rsidR="00C9230F">
              <w:rPr>
                <w:lang w:val="en-GB"/>
              </w:rPr>
              <w:t xml:space="preserve"> </w:t>
            </w:r>
          </w:p>
          <w:p w14:paraId="6002A70F" w14:textId="77777777" w:rsidR="00C63976" w:rsidRPr="00515B26" w:rsidRDefault="00C63976" w:rsidP="002F2DCC">
            <w:pPr>
              <w:jc w:val="center"/>
              <w:rPr>
                <w:sz w:val="28"/>
                <w:szCs w:val="28"/>
                <w:lang w:val="en-GB"/>
              </w:rPr>
            </w:pPr>
          </w:p>
        </w:tc>
      </w:tr>
      <w:tr w:rsidR="00C63976" w:rsidRPr="00515B26" w14:paraId="5C5C29F6" w14:textId="77777777" w:rsidTr="002F2DCC">
        <w:tc>
          <w:tcPr>
            <w:tcW w:w="10035" w:type="dxa"/>
            <w:gridSpan w:val="5"/>
            <w:shd w:val="clear" w:color="auto" w:fill="B3B3B3"/>
          </w:tcPr>
          <w:p w14:paraId="227E24F2" w14:textId="77777777" w:rsidR="00C63976" w:rsidRPr="00515B26" w:rsidRDefault="00C63976" w:rsidP="002F2DCC">
            <w:pPr>
              <w:rPr>
                <w:sz w:val="28"/>
                <w:szCs w:val="28"/>
                <w:lang w:val="en-GB"/>
              </w:rPr>
            </w:pPr>
            <w:r>
              <w:rPr>
                <w:sz w:val="28"/>
                <w:szCs w:val="28"/>
                <w:lang w:val="en-GB"/>
              </w:rPr>
              <w:t>5</w:t>
            </w:r>
            <w:r w:rsidRPr="00515B26">
              <w:rPr>
                <w:sz w:val="28"/>
                <w:szCs w:val="28"/>
                <w:lang w:val="en-GB"/>
              </w:rPr>
              <w:t xml:space="preserve">. Body of lesson </w:t>
            </w:r>
            <w:r w:rsidRPr="00515B26">
              <w:rPr>
                <w:i/>
                <w:sz w:val="28"/>
                <w:szCs w:val="28"/>
                <w:lang w:val="en-GB"/>
              </w:rPr>
              <w:t xml:space="preserve">(include teaching approaches, when materials are used </w:t>
            </w:r>
            <w:proofErr w:type="spellStart"/>
            <w:r w:rsidRPr="00515B26">
              <w:rPr>
                <w:i/>
                <w:sz w:val="28"/>
                <w:szCs w:val="28"/>
                <w:lang w:val="en-GB"/>
              </w:rPr>
              <w:t>etc</w:t>
            </w:r>
            <w:proofErr w:type="spellEnd"/>
            <w:r w:rsidRPr="00515B26">
              <w:rPr>
                <w:i/>
                <w:sz w:val="28"/>
                <w:szCs w:val="28"/>
                <w:lang w:val="en-GB"/>
              </w:rPr>
              <w:t>…)</w:t>
            </w:r>
          </w:p>
        </w:tc>
      </w:tr>
      <w:tr w:rsidR="00C63976" w:rsidRPr="00515B26" w14:paraId="1EE615E5" w14:textId="77777777" w:rsidTr="002F2DCC">
        <w:tc>
          <w:tcPr>
            <w:tcW w:w="4077" w:type="dxa"/>
            <w:gridSpan w:val="2"/>
          </w:tcPr>
          <w:p w14:paraId="56C2983C" w14:textId="77777777" w:rsidR="00C63976" w:rsidRPr="00515B26" w:rsidRDefault="00C63976" w:rsidP="002F2DCC">
            <w:pPr>
              <w:jc w:val="center"/>
              <w:rPr>
                <w:sz w:val="28"/>
                <w:szCs w:val="28"/>
                <w:lang w:val="en-GB"/>
              </w:rPr>
            </w:pPr>
            <w:r w:rsidRPr="00515B26">
              <w:rPr>
                <w:sz w:val="28"/>
                <w:szCs w:val="28"/>
                <w:lang w:val="en-GB"/>
              </w:rPr>
              <w:t>Teacher Activities</w:t>
            </w:r>
          </w:p>
        </w:tc>
        <w:tc>
          <w:tcPr>
            <w:tcW w:w="4249" w:type="dxa"/>
            <w:gridSpan w:val="2"/>
          </w:tcPr>
          <w:p w14:paraId="025715C9" w14:textId="77777777" w:rsidR="00C63976" w:rsidRPr="00515B26" w:rsidRDefault="00C63976" w:rsidP="002F2DCC">
            <w:pPr>
              <w:jc w:val="center"/>
              <w:rPr>
                <w:sz w:val="28"/>
                <w:szCs w:val="28"/>
                <w:lang w:val="en-GB"/>
              </w:rPr>
            </w:pPr>
            <w:r w:rsidRPr="00515B26">
              <w:rPr>
                <w:sz w:val="28"/>
                <w:szCs w:val="28"/>
                <w:lang w:val="en-GB"/>
              </w:rPr>
              <w:t>Student Activities</w:t>
            </w:r>
          </w:p>
        </w:tc>
        <w:tc>
          <w:tcPr>
            <w:tcW w:w="1709" w:type="dxa"/>
          </w:tcPr>
          <w:p w14:paraId="61EB6748" w14:textId="5B2A4861" w:rsidR="00C63976" w:rsidRPr="00515B26" w:rsidRDefault="00C63976" w:rsidP="002F2DCC">
            <w:pPr>
              <w:jc w:val="center"/>
              <w:rPr>
                <w:sz w:val="28"/>
                <w:szCs w:val="28"/>
                <w:lang w:val="en-GB"/>
              </w:rPr>
            </w:pPr>
            <w:r w:rsidRPr="00515B26">
              <w:rPr>
                <w:sz w:val="28"/>
                <w:szCs w:val="28"/>
                <w:lang w:val="en-GB"/>
              </w:rPr>
              <w:t>Timing</w:t>
            </w:r>
            <w:proofErr w:type="gramStart"/>
            <w:r w:rsidRPr="00515B26">
              <w:rPr>
                <w:sz w:val="28"/>
                <w:szCs w:val="28"/>
                <w:lang w:val="en-GB"/>
              </w:rPr>
              <w:t>:</w:t>
            </w:r>
            <w:r w:rsidR="00740D78">
              <w:rPr>
                <w:sz w:val="28"/>
                <w:szCs w:val="28"/>
                <w:lang w:val="en-GB"/>
              </w:rPr>
              <w:t>*</w:t>
            </w:r>
            <w:proofErr w:type="gramEnd"/>
          </w:p>
        </w:tc>
      </w:tr>
      <w:tr w:rsidR="00C63976" w:rsidRPr="00515B26" w14:paraId="07E0BA15" w14:textId="77777777" w:rsidTr="002F2DCC">
        <w:trPr>
          <w:trHeight w:val="9669"/>
        </w:trPr>
        <w:tc>
          <w:tcPr>
            <w:tcW w:w="4077" w:type="dxa"/>
            <w:gridSpan w:val="2"/>
          </w:tcPr>
          <w:p w14:paraId="68435DDF" w14:textId="33706A69" w:rsidR="00EF0A9C" w:rsidRPr="00C254D0" w:rsidRDefault="00EF0A9C" w:rsidP="0070498E">
            <w:pPr>
              <w:widowControl w:val="0"/>
              <w:autoSpaceDE w:val="0"/>
              <w:autoSpaceDN w:val="0"/>
              <w:adjustRightInd w:val="0"/>
              <w:spacing w:after="240"/>
              <w:rPr>
                <w:rFonts w:ascii="Times" w:eastAsiaTheme="minorEastAsia" w:hAnsi="Times" w:cs="Times"/>
                <w:b/>
                <w:u w:val="single"/>
                <w:lang w:eastAsia="zh-CN"/>
              </w:rPr>
            </w:pPr>
            <w:r w:rsidRPr="00C254D0">
              <w:rPr>
                <w:rFonts w:ascii="Times" w:eastAsiaTheme="minorEastAsia" w:hAnsi="Times" w:cs="Times"/>
                <w:b/>
                <w:lang w:eastAsia="zh-CN"/>
              </w:rPr>
              <w:t>Teacher introduces the project</w:t>
            </w:r>
            <w:r w:rsidRPr="003C2A2C">
              <w:rPr>
                <w:rFonts w:ascii="Times" w:eastAsiaTheme="minorEastAsia" w:hAnsi="Times" w:cs="Times"/>
                <w:b/>
                <w:lang w:eastAsia="zh-CN"/>
              </w:rPr>
              <w:t>:</w:t>
            </w:r>
            <w:r w:rsidR="00856AA7" w:rsidRPr="003C2A2C">
              <w:rPr>
                <w:rFonts w:ascii="Times" w:eastAsiaTheme="minorEastAsia" w:hAnsi="Times" w:cs="Times"/>
                <w:b/>
                <w:lang w:eastAsia="zh-CN"/>
              </w:rPr>
              <w:t xml:space="preserve"> (1)</w:t>
            </w:r>
          </w:p>
          <w:p w14:paraId="0A4F6B6F" w14:textId="044BBAA1" w:rsidR="0070498E" w:rsidRPr="00C254D0" w:rsidRDefault="0070498E" w:rsidP="0070498E">
            <w:pPr>
              <w:widowControl w:val="0"/>
              <w:autoSpaceDE w:val="0"/>
              <w:autoSpaceDN w:val="0"/>
              <w:adjustRightInd w:val="0"/>
              <w:spacing w:after="240"/>
              <w:rPr>
                <w:rFonts w:ascii="Times" w:eastAsiaTheme="minorEastAsia" w:hAnsi="Times" w:cs="Times"/>
                <w:lang w:eastAsia="zh-CN"/>
              </w:rPr>
            </w:pPr>
            <w:r w:rsidRPr="00C254D0">
              <w:rPr>
                <w:rFonts w:ascii="Times" w:eastAsiaTheme="minorEastAsia" w:hAnsi="Times" w:cs="Times"/>
                <w:lang w:eastAsia="zh-CN"/>
              </w:rPr>
              <w:t>In groups of three, learners will plan and manage a project that examines trade within a particular partner country. The learners will be presented with a number of potential sources of information from which they must present a project which explores various issues</w:t>
            </w:r>
          </w:p>
          <w:p w14:paraId="4D89F1D7" w14:textId="496A72B9" w:rsidR="00A91CA3" w:rsidRPr="00C254D0" w:rsidRDefault="00A91CA3" w:rsidP="00A91CA3">
            <w:pPr>
              <w:widowControl w:val="0"/>
              <w:autoSpaceDE w:val="0"/>
              <w:autoSpaceDN w:val="0"/>
              <w:adjustRightInd w:val="0"/>
              <w:spacing w:after="240"/>
              <w:rPr>
                <w:rFonts w:ascii="Times" w:eastAsiaTheme="minorEastAsia" w:hAnsi="Times" w:cs="Times"/>
                <w:b/>
                <w:color w:val="000000" w:themeColor="text1"/>
                <w:lang w:eastAsia="zh-CN"/>
              </w:rPr>
            </w:pPr>
            <w:r w:rsidRPr="00C254D0">
              <w:rPr>
                <w:rFonts w:ascii="Times" w:eastAsiaTheme="minorEastAsia" w:hAnsi="Times" w:cs="Times"/>
                <w:b/>
                <w:color w:val="000000" w:themeColor="text1"/>
                <w:lang w:eastAsia="zh-CN"/>
              </w:rPr>
              <w:t>Task:</w:t>
            </w:r>
            <w:r w:rsidR="00DE4724" w:rsidRPr="00C254D0">
              <w:rPr>
                <w:rFonts w:ascii="Times" w:eastAsiaTheme="minorEastAsia" w:hAnsi="Times" w:cs="Times"/>
                <w:b/>
                <w:color w:val="000000" w:themeColor="text1"/>
                <w:lang w:eastAsia="zh-CN"/>
              </w:rPr>
              <w:t xml:space="preserve"> Students have one week to finish the project</w:t>
            </w:r>
          </w:p>
          <w:p w14:paraId="400FB0A1" w14:textId="25F119CD" w:rsidR="00A91CA3" w:rsidRPr="00C254D0" w:rsidRDefault="00A91CA3" w:rsidP="00A91CA3">
            <w:pPr>
              <w:widowControl w:val="0"/>
              <w:autoSpaceDE w:val="0"/>
              <w:autoSpaceDN w:val="0"/>
              <w:adjustRightInd w:val="0"/>
              <w:spacing w:after="240"/>
              <w:rPr>
                <w:rFonts w:ascii="Times" w:eastAsiaTheme="minorEastAsia" w:hAnsi="Times" w:cs="Times"/>
                <w:color w:val="000000" w:themeColor="text1"/>
                <w:lang w:eastAsia="zh-CN"/>
              </w:rPr>
            </w:pPr>
            <w:r w:rsidRPr="00C254D0">
              <w:rPr>
                <w:rFonts w:ascii="Times" w:eastAsiaTheme="minorEastAsia" w:hAnsi="Times" w:cs="Times"/>
                <w:bCs/>
                <w:color w:val="000000" w:themeColor="text1"/>
                <w:lang w:eastAsia="zh-CN"/>
              </w:rPr>
              <w:t>You are a research group employed by an Irish company</w:t>
            </w:r>
            <w:r w:rsidR="00EF16F7" w:rsidRPr="00C254D0">
              <w:rPr>
                <w:rFonts w:ascii="Times" w:eastAsiaTheme="minorEastAsia" w:hAnsi="Times" w:cs="Times"/>
                <w:bCs/>
                <w:color w:val="000000" w:themeColor="text1"/>
                <w:lang w:eastAsia="zh-CN"/>
              </w:rPr>
              <w:t xml:space="preserve"> (can be food, textiles, crafts etc</w:t>
            </w:r>
            <w:r w:rsidR="00173BA0" w:rsidRPr="00C254D0">
              <w:rPr>
                <w:rFonts w:ascii="Times" w:eastAsiaTheme="minorEastAsia" w:hAnsi="Times" w:cs="Times"/>
                <w:bCs/>
                <w:color w:val="000000" w:themeColor="text1"/>
                <w:lang w:eastAsia="zh-CN"/>
              </w:rPr>
              <w:t>.</w:t>
            </w:r>
            <w:r w:rsidR="00EF16F7" w:rsidRPr="00C254D0">
              <w:rPr>
                <w:rFonts w:ascii="Times" w:eastAsiaTheme="minorEastAsia" w:hAnsi="Times" w:cs="Times"/>
                <w:bCs/>
                <w:color w:val="000000" w:themeColor="text1"/>
                <w:lang w:eastAsia="zh-CN"/>
              </w:rPr>
              <w:t>)</w:t>
            </w:r>
            <w:r w:rsidRPr="00C254D0">
              <w:rPr>
                <w:rFonts w:ascii="Times" w:eastAsiaTheme="minorEastAsia" w:hAnsi="Times" w:cs="Times"/>
                <w:bCs/>
                <w:color w:val="000000" w:themeColor="text1"/>
                <w:lang w:eastAsia="zh-CN"/>
              </w:rPr>
              <w:t>. You have been asked to present a report on one particular partner country in Africa/Asia and the opportunities present in terms of trade.</w:t>
            </w:r>
          </w:p>
          <w:p w14:paraId="559B4A9D" w14:textId="7AAF18E1" w:rsidR="00EF0A9C" w:rsidRPr="00C254D0" w:rsidRDefault="00EF0A9C" w:rsidP="0070498E">
            <w:pPr>
              <w:widowControl w:val="0"/>
              <w:autoSpaceDE w:val="0"/>
              <w:autoSpaceDN w:val="0"/>
              <w:adjustRightInd w:val="0"/>
              <w:spacing w:after="240"/>
              <w:rPr>
                <w:rFonts w:ascii="Times" w:eastAsiaTheme="minorEastAsia" w:hAnsi="Times" w:cs="Times"/>
                <w:b/>
                <w:lang w:eastAsia="zh-CN"/>
              </w:rPr>
            </w:pPr>
            <w:r w:rsidRPr="00C254D0">
              <w:rPr>
                <w:rFonts w:ascii="Times" w:eastAsiaTheme="minorEastAsia" w:hAnsi="Times" w:cs="Times"/>
                <w:b/>
                <w:lang w:eastAsia="zh-CN"/>
              </w:rPr>
              <w:t>Peer assessment introduced</w:t>
            </w:r>
            <w:r w:rsidR="00856AA7" w:rsidRPr="00C254D0">
              <w:rPr>
                <w:rFonts w:ascii="Times" w:eastAsiaTheme="minorEastAsia" w:hAnsi="Times" w:cs="Times"/>
                <w:b/>
                <w:lang w:eastAsia="zh-CN"/>
              </w:rPr>
              <w:t xml:space="preserve"> (2)</w:t>
            </w:r>
          </w:p>
          <w:p w14:paraId="623C89F7" w14:textId="21171F8D" w:rsidR="00856AA7" w:rsidRPr="00C254D0" w:rsidRDefault="00856AA7" w:rsidP="0070498E">
            <w:pPr>
              <w:widowControl w:val="0"/>
              <w:autoSpaceDE w:val="0"/>
              <w:autoSpaceDN w:val="0"/>
              <w:adjustRightInd w:val="0"/>
              <w:spacing w:after="240"/>
              <w:rPr>
                <w:rFonts w:ascii="Times" w:eastAsiaTheme="minorEastAsia" w:hAnsi="Times" w:cs="Times"/>
                <w:b/>
                <w:lang w:eastAsia="zh-CN"/>
              </w:rPr>
            </w:pPr>
            <w:r w:rsidRPr="00C254D0">
              <w:rPr>
                <w:b/>
                <w:lang w:val="en-GB"/>
              </w:rPr>
              <w:t>Students assigned into groups (4)</w:t>
            </w:r>
          </w:p>
          <w:p w14:paraId="7BE2A969" w14:textId="77777777" w:rsidR="00C63976" w:rsidRPr="00C254D0" w:rsidRDefault="00C63976" w:rsidP="0070498E">
            <w:pPr>
              <w:widowControl w:val="0"/>
              <w:numPr>
                <w:ilvl w:val="0"/>
                <w:numId w:val="1"/>
              </w:numPr>
              <w:tabs>
                <w:tab w:val="left" w:pos="220"/>
                <w:tab w:val="left" w:pos="720"/>
              </w:tabs>
              <w:autoSpaceDE w:val="0"/>
              <w:autoSpaceDN w:val="0"/>
              <w:adjustRightInd w:val="0"/>
              <w:spacing w:after="240"/>
              <w:ind w:hanging="720"/>
              <w:rPr>
                <w:lang w:val="en-GB"/>
              </w:rPr>
            </w:pPr>
          </w:p>
        </w:tc>
        <w:tc>
          <w:tcPr>
            <w:tcW w:w="4249" w:type="dxa"/>
            <w:gridSpan w:val="2"/>
          </w:tcPr>
          <w:p w14:paraId="011EECF8" w14:textId="2A5A6EAB" w:rsidR="00EF0A9C" w:rsidRPr="00C254D0" w:rsidRDefault="00EF0A9C" w:rsidP="009029D7">
            <w:pPr>
              <w:widowControl w:val="0"/>
              <w:autoSpaceDE w:val="0"/>
              <w:autoSpaceDN w:val="0"/>
              <w:adjustRightInd w:val="0"/>
              <w:spacing w:after="240"/>
              <w:rPr>
                <w:rFonts w:ascii="Times" w:eastAsiaTheme="minorEastAsia" w:hAnsi="Times" w:cs="Times"/>
                <w:b/>
                <w:color w:val="000000" w:themeColor="text1"/>
                <w:lang w:eastAsia="zh-CN"/>
              </w:rPr>
            </w:pPr>
            <w:r w:rsidRPr="00C254D0">
              <w:rPr>
                <w:rFonts w:ascii="Times" w:eastAsiaTheme="minorEastAsia" w:hAnsi="Times" w:cs="Times"/>
                <w:b/>
                <w:color w:val="000000" w:themeColor="text1"/>
                <w:lang w:eastAsia="zh-CN"/>
              </w:rPr>
              <w:t>Students come up with peer assessment criteria for the report and follow on presentations together</w:t>
            </w:r>
            <w:r w:rsidR="00856AA7" w:rsidRPr="00C254D0">
              <w:rPr>
                <w:rFonts w:ascii="Times" w:eastAsiaTheme="minorEastAsia" w:hAnsi="Times" w:cs="Times"/>
                <w:b/>
                <w:color w:val="000000" w:themeColor="text1"/>
                <w:lang w:eastAsia="zh-CN"/>
              </w:rPr>
              <w:t xml:space="preserve"> (3)</w:t>
            </w:r>
          </w:p>
          <w:p w14:paraId="359C8DCB" w14:textId="028FD073" w:rsidR="00C63976" w:rsidRPr="00C254D0" w:rsidRDefault="00C63976" w:rsidP="002F2DCC">
            <w:pPr>
              <w:rPr>
                <w:b/>
                <w:lang w:val="en-GB"/>
              </w:rPr>
            </w:pPr>
          </w:p>
          <w:p w14:paraId="4B56C536" w14:textId="710533D1" w:rsidR="0070498E" w:rsidRPr="00C254D0" w:rsidRDefault="0070498E" w:rsidP="002F2DCC">
            <w:pPr>
              <w:rPr>
                <w:b/>
                <w:lang w:val="en-GB"/>
              </w:rPr>
            </w:pPr>
            <w:r w:rsidRPr="00C254D0">
              <w:rPr>
                <w:b/>
                <w:lang w:val="en-GB"/>
              </w:rPr>
              <w:t xml:space="preserve">Students examine </w:t>
            </w:r>
            <w:r w:rsidR="00856AA7" w:rsidRPr="00C254D0">
              <w:rPr>
                <w:b/>
                <w:lang w:val="en-GB"/>
              </w:rPr>
              <w:t xml:space="preserve">a sample of </w:t>
            </w:r>
            <w:r w:rsidRPr="00C254D0">
              <w:rPr>
                <w:b/>
                <w:lang w:val="en-GB"/>
              </w:rPr>
              <w:t>sources</w:t>
            </w:r>
            <w:r w:rsidR="00856AA7" w:rsidRPr="00C254D0">
              <w:rPr>
                <w:b/>
                <w:lang w:val="en-GB"/>
              </w:rPr>
              <w:t xml:space="preserve"> that teacher has put together. Students must gather more information beyond these sources (5)</w:t>
            </w:r>
          </w:p>
          <w:p w14:paraId="3EDAF6A2" w14:textId="77777777" w:rsidR="0070498E" w:rsidRPr="00C254D0" w:rsidRDefault="0070498E" w:rsidP="002F2DCC">
            <w:pPr>
              <w:rPr>
                <w:lang w:val="en-GB"/>
              </w:rPr>
            </w:pPr>
          </w:p>
          <w:p w14:paraId="6FA1D1A2" w14:textId="471CD771" w:rsidR="00856AA7" w:rsidRPr="00C254D0" w:rsidRDefault="00856AA7" w:rsidP="002F2DCC">
            <w:pPr>
              <w:rPr>
                <w:b/>
                <w:lang w:val="en-GB"/>
              </w:rPr>
            </w:pPr>
            <w:r w:rsidRPr="00C254D0">
              <w:rPr>
                <w:b/>
                <w:lang w:val="en-GB"/>
              </w:rPr>
              <w:t xml:space="preserve">Using the sources, students </w:t>
            </w:r>
            <w:r w:rsidR="00957696">
              <w:rPr>
                <w:b/>
                <w:lang w:val="en-GB"/>
              </w:rPr>
              <w:t>begin to</w:t>
            </w:r>
            <w:r w:rsidRPr="00C254D0">
              <w:rPr>
                <w:b/>
                <w:lang w:val="en-GB"/>
              </w:rPr>
              <w:t xml:space="preserve"> put together:</w:t>
            </w:r>
            <w:r w:rsidR="00957696">
              <w:rPr>
                <w:b/>
                <w:lang w:val="en-GB"/>
              </w:rPr>
              <w:t xml:space="preserve"> (6)</w:t>
            </w:r>
          </w:p>
          <w:p w14:paraId="71347FD0" w14:textId="39898FAC" w:rsidR="0070498E" w:rsidRPr="00C254D0" w:rsidRDefault="0070498E" w:rsidP="00173BA0">
            <w:pPr>
              <w:pStyle w:val="ListParagraph"/>
              <w:widowControl w:val="0"/>
              <w:numPr>
                <w:ilvl w:val="0"/>
                <w:numId w:val="6"/>
              </w:numPr>
              <w:tabs>
                <w:tab w:val="left" w:pos="220"/>
                <w:tab w:val="left" w:pos="720"/>
              </w:tabs>
              <w:autoSpaceDE w:val="0"/>
              <w:autoSpaceDN w:val="0"/>
              <w:adjustRightInd w:val="0"/>
              <w:spacing w:after="240"/>
              <w:rPr>
                <w:rFonts w:ascii="Times" w:eastAsiaTheme="minorEastAsia" w:hAnsi="Times" w:cs="Times"/>
                <w:lang w:eastAsia="zh-CN"/>
              </w:rPr>
            </w:pPr>
            <w:r w:rsidRPr="00C254D0">
              <w:rPr>
                <w:rFonts w:ascii="Times" w:eastAsiaTheme="minorEastAsia" w:hAnsi="Times" w:cs="Times"/>
                <w:lang w:eastAsia="zh-CN"/>
              </w:rPr>
              <w:t xml:space="preserve">Overview of the country </w:t>
            </w:r>
          </w:p>
          <w:p w14:paraId="06183C09" w14:textId="3EB3A4C5" w:rsidR="0070498E" w:rsidRPr="00C254D0" w:rsidRDefault="0070498E" w:rsidP="00173BA0">
            <w:pPr>
              <w:pStyle w:val="ListParagraph"/>
              <w:widowControl w:val="0"/>
              <w:numPr>
                <w:ilvl w:val="0"/>
                <w:numId w:val="6"/>
              </w:numPr>
              <w:tabs>
                <w:tab w:val="left" w:pos="220"/>
                <w:tab w:val="left" w:pos="720"/>
              </w:tabs>
              <w:autoSpaceDE w:val="0"/>
              <w:autoSpaceDN w:val="0"/>
              <w:adjustRightInd w:val="0"/>
              <w:spacing w:after="240"/>
              <w:rPr>
                <w:rFonts w:ascii="Times" w:eastAsiaTheme="minorEastAsia" w:hAnsi="Times" w:cs="Times"/>
                <w:lang w:eastAsia="zh-CN"/>
              </w:rPr>
            </w:pPr>
            <w:r w:rsidRPr="00C254D0">
              <w:rPr>
                <w:rFonts w:ascii="Times" w:eastAsiaTheme="minorEastAsia" w:hAnsi="Times" w:cs="Times"/>
                <w:lang w:eastAsia="zh-CN"/>
              </w:rPr>
              <w:t xml:space="preserve">Overview of the economy of that country </w:t>
            </w:r>
          </w:p>
          <w:p w14:paraId="6AC3E747" w14:textId="71ADCE99" w:rsidR="0070498E" w:rsidRPr="00C254D0" w:rsidRDefault="0070498E" w:rsidP="00173BA0">
            <w:pPr>
              <w:pStyle w:val="ListParagraph"/>
              <w:widowControl w:val="0"/>
              <w:numPr>
                <w:ilvl w:val="0"/>
                <w:numId w:val="6"/>
              </w:numPr>
              <w:tabs>
                <w:tab w:val="left" w:pos="220"/>
                <w:tab w:val="left" w:pos="720"/>
              </w:tabs>
              <w:autoSpaceDE w:val="0"/>
              <w:autoSpaceDN w:val="0"/>
              <w:adjustRightInd w:val="0"/>
              <w:spacing w:after="240"/>
              <w:rPr>
                <w:rFonts w:ascii="Times" w:eastAsiaTheme="minorEastAsia" w:hAnsi="Times" w:cs="Times"/>
                <w:lang w:eastAsia="zh-CN"/>
              </w:rPr>
            </w:pPr>
            <w:r w:rsidRPr="00C254D0">
              <w:rPr>
                <w:rFonts w:ascii="Times" w:eastAsiaTheme="minorEastAsia" w:hAnsi="Times" w:cs="Times"/>
                <w:lang w:eastAsia="zh-CN"/>
              </w:rPr>
              <w:t xml:space="preserve">Profile of that country’s trade </w:t>
            </w:r>
          </w:p>
          <w:p w14:paraId="788C8FF7" w14:textId="5629DB90" w:rsidR="0070498E" w:rsidRPr="00C254D0" w:rsidRDefault="0070498E" w:rsidP="00173BA0">
            <w:pPr>
              <w:pStyle w:val="ListParagraph"/>
              <w:widowControl w:val="0"/>
              <w:numPr>
                <w:ilvl w:val="0"/>
                <w:numId w:val="6"/>
              </w:numPr>
              <w:tabs>
                <w:tab w:val="left" w:pos="220"/>
                <w:tab w:val="left" w:pos="720"/>
              </w:tabs>
              <w:autoSpaceDE w:val="0"/>
              <w:autoSpaceDN w:val="0"/>
              <w:adjustRightInd w:val="0"/>
              <w:spacing w:after="240"/>
              <w:rPr>
                <w:rFonts w:ascii="Times" w:eastAsiaTheme="minorEastAsia" w:hAnsi="Times" w:cs="Times"/>
                <w:lang w:eastAsia="zh-CN"/>
              </w:rPr>
            </w:pPr>
            <w:r w:rsidRPr="00C254D0">
              <w:rPr>
                <w:rFonts w:ascii="Times" w:eastAsiaTheme="minorEastAsia" w:hAnsi="Times" w:cs="Times"/>
                <w:lang w:eastAsia="zh-CN"/>
              </w:rPr>
              <w:t xml:space="preserve">Trade relationship with Ireland </w:t>
            </w:r>
          </w:p>
          <w:p w14:paraId="3881D5A7" w14:textId="77777777" w:rsidR="0070498E" w:rsidRPr="00957696" w:rsidRDefault="0070498E" w:rsidP="002F2DCC">
            <w:pPr>
              <w:pStyle w:val="ListParagraph"/>
              <w:widowControl w:val="0"/>
              <w:numPr>
                <w:ilvl w:val="0"/>
                <w:numId w:val="6"/>
              </w:numPr>
              <w:tabs>
                <w:tab w:val="left" w:pos="220"/>
                <w:tab w:val="left" w:pos="720"/>
              </w:tabs>
              <w:autoSpaceDE w:val="0"/>
              <w:autoSpaceDN w:val="0"/>
              <w:adjustRightInd w:val="0"/>
              <w:spacing w:after="240"/>
              <w:rPr>
                <w:rFonts w:ascii="Times" w:eastAsiaTheme="minorEastAsia" w:hAnsi="Times" w:cs="Times"/>
                <w:lang w:eastAsia="zh-CN"/>
              </w:rPr>
            </w:pPr>
            <w:r w:rsidRPr="00C254D0">
              <w:rPr>
                <w:rFonts w:ascii="Times" w:eastAsiaTheme="minorEastAsia" w:hAnsi="Times" w:cs="Times"/>
                <w:lang w:eastAsia="zh-CN"/>
              </w:rPr>
              <w:t xml:space="preserve">Case Study of one product from that country </w:t>
            </w:r>
            <w:r w:rsidR="00EF16F7" w:rsidRPr="00C254D0">
              <w:rPr>
                <w:rFonts w:ascii="Times" w:eastAsiaTheme="minorEastAsia" w:hAnsi="Times" w:cs="Times"/>
                <w:lang w:eastAsia="zh-CN"/>
              </w:rPr>
              <w:t>(</w:t>
            </w:r>
            <w:r w:rsidR="00EF16F7" w:rsidRPr="00C254D0">
              <w:rPr>
                <w:rFonts w:ascii="Times" w:eastAsiaTheme="minorEastAsia" w:hAnsi="Times" w:cs="Times"/>
                <w:bCs/>
                <w:color w:val="000000" w:themeColor="text1"/>
                <w:lang w:eastAsia="zh-CN"/>
              </w:rPr>
              <w:t>can be food, textiles, crafts etc.)</w:t>
            </w:r>
          </w:p>
          <w:p w14:paraId="418A1C54" w14:textId="1FCC5F2B" w:rsidR="00957696" w:rsidRPr="00957696" w:rsidRDefault="00957696" w:rsidP="00957696">
            <w:pPr>
              <w:widowControl w:val="0"/>
              <w:tabs>
                <w:tab w:val="left" w:pos="220"/>
                <w:tab w:val="left" w:pos="720"/>
              </w:tabs>
              <w:autoSpaceDE w:val="0"/>
              <w:autoSpaceDN w:val="0"/>
              <w:adjustRightInd w:val="0"/>
              <w:spacing w:after="240"/>
              <w:rPr>
                <w:rFonts w:ascii="Times" w:eastAsiaTheme="minorEastAsia" w:hAnsi="Times" w:cs="Times"/>
                <w:b/>
                <w:u w:val="single"/>
                <w:lang w:eastAsia="zh-CN"/>
              </w:rPr>
            </w:pPr>
            <w:proofErr w:type="gramStart"/>
            <w:r w:rsidRPr="00957696">
              <w:rPr>
                <w:rFonts w:ascii="Times" w:eastAsiaTheme="minorEastAsia" w:hAnsi="Times" w:cs="Times"/>
                <w:b/>
                <w:u w:val="single"/>
                <w:lang w:eastAsia="zh-CN"/>
              </w:rPr>
              <w:t>Student have</w:t>
            </w:r>
            <w:proofErr w:type="gramEnd"/>
            <w:r w:rsidRPr="00957696">
              <w:rPr>
                <w:rFonts w:ascii="Times" w:eastAsiaTheme="minorEastAsia" w:hAnsi="Times" w:cs="Times"/>
                <w:b/>
                <w:u w:val="single"/>
                <w:lang w:eastAsia="zh-CN"/>
              </w:rPr>
              <w:t xml:space="preserve"> a week until they present their findings. </w:t>
            </w:r>
            <w:r>
              <w:rPr>
                <w:rFonts w:ascii="Times" w:eastAsiaTheme="minorEastAsia" w:hAnsi="Times" w:cs="Times"/>
                <w:b/>
                <w:u w:val="single"/>
                <w:lang w:eastAsia="zh-CN"/>
              </w:rPr>
              <w:t xml:space="preserve"> Work must be done outside of class time.</w:t>
            </w:r>
          </w:p>
        </w:tc>
        <w:tc>
          <w:tcPr>
            <w:tcW w:w="1709" w:type="dxa"/>
          </w:tcPr>
          <w:p w14:paraId="499305D0" w14:textId="0D4F26BF" w:rsidR="00C63976" w:rsidRPr="00C254D0" w:rsidRDefault="00740D78" w:rsidP="002F2DCC">
            <w:pPr>
              <w:rPr>
                <w:lang w:val="en-GB"/>
              </w:rPr>
            </w:pPr>
            <w:r>
              <w:rPr>
                <w:lang w:val="en-GB"/>
              </w:rPr>
              <w:t>(1) 5 min</w:t>
            </w:r>
          </w:p>
          <w:p w14:paraId="0D2E9CA3" w14:textId="49F299AD" w:rsidR="0039502E" w:rsidRPr="00C254D0" w:rsidRDefault="00740D78" w:rsidP="002F2DCC">
            <w:pPr>
              <w:rPr>
                <w:lang w:val="en-GB"/>
              </w:rPr>
            </w:pPr>
            <w:r>
              <w:rPr>
                <w:lang w:val="en-GB"/>
              </w:rPr>
              <w:t>(2) 3 min</w:t>
            </w:r>
          </w:p>
          <w:p w14:paraId="20DAD777" w14:textId="0FE033DC" w:rsidR="0039502E" w:rsidRPr="00C254D0" w:rsidRDefault="00740D78" w:rsidP="002F2DCC">
            <w:pPr>
              <w:rPr>
                <w:lang w:val="en-GB"/>
              </w:rPr>
            </w:pPr>
            <w:r>
              <w:rPr>
                <w:lang w:val="en-GB"/>
              </w:rPr>
              <w:t>(3) 7 min</w:t>
            </w:r>
          </w:p>
          <w:p w14:paraId="48190D95" w14:textId="15367268" w:rsidR="0039502E" w:rsidRPr="00C254D0" w:rsidRDefault="00740D78" w:rsidP="002F2DCC">
            <w:pPr>
              <w:rPr>
                <w:lang w:val="en-GB"/>
              </w:rPr>
            </w:pPr>
            <w:r>
              <w:rPr>
                <w:lang w:val="en-GB"/>
              </w:rPr>
              <w:t>(4) 10 min</w:t>
            </w:r>
          </w:p>
          <w:p w14:paraId="7D8F6264" w14:textId="412E7249" w:rsidR="0039502E" w:rsidRDefault="0039502E" w:rsidP="002F2DCC">
            <w:pPr>
              <w:rPr>
                <w:lang w:val="en-GB"/>
              </w:rPr>
            </w:pPr>
            <w:r w:rsidRPr="00C254D0">
              <w:rPr>
                <w:lang w:val="en-GB"/>
              </w:rPr>
              <w:t>(5</w:t>
            </w:r>
            <w:r w:rsidR="00740D78">
              <w:rPr>
                <w:lang w:val="en-GB"/>
              </w:rPr>
              <w:t xml:space="preserve"> &amp;6) 20 min</w:t>
            </w:r>
          </w:p>
          <w:p w14:paraId="701DEA43" w14:textId="77777777" w:rsidR="00740D78" w:rsidRDefault="00740D78" w:rsidP="002F2DCC">
            <w:pPr>
              <w:rPr>
                <w:lang w:val="en-GB"/>
              </w:rPr>
            </w:pPr>
          </w:p>
          <w:p w14:paraId="46B0ED12" w14:textId="77777777" w:rsidR="00740D78" w:rsidRPr="00C254D0" w:rsidRDefault="00740D78" w:rsidP="002F2DCC">
            <w:pPr>
              <w:rPr>
                <w:lang w:val="en-GB"/>
              </w:rPr>
            </w:pPr>
          </w:p>
          <w:p w14:paraId="6A6D8DAB" w14:textId="65BC46B7" w:rsidR="0039502E" w:rsidRPr="00C254D0" w:rsidRDefault="00740D78" w:rsidP="00740D78">
            <w:pPr>
              <w:rPr>
                <w:lang w:val="en-GB"/>
              </w:rPr>
            </w:pPr>
            <w:r>
              <w:rPr>
                <w:lang w:val="en-GB"/>
              </w:rPr>
              <w:t xml:space="preserve"> *(Assuming it’s a</w:t>
            </w:r>
            <w:r w:rsidR="007127D8">
              <w:rPr>
                <w:lang w:val="en-GB"/>
              </w:rPr>
              <w:t>n</w:t>
            </w:r>
            <w:r>
              <w:rPr>
                <w:lang w:val="en-GB"/>
              </w:rPr>
              <w:t xml:space="preserve"> hour lesson)</w:t>
            </w:r>
            <w:bookmarkStart w:id="0" w:name="_GoBack"/>
            <w:bookmarkEnd w:id="0"/>
          </w:p>
        </w:tc>
      </w:tr>
    </w:tbl>
    <w:p w14:paraId="534F6CC1" w14:textId="00BE915D" w:rsidR="00C63976" w:rsidRDefault="00C63976" w:rsidP="00C6397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092"/>
      </w:tblGrid>
      <w:tr w:rsidR="00C63976" w:rsidRPr="00515B26" w14:paraId="56374F96" w14:textId="77777777" w:rsidTr="002F2DCC">
        <w:trPr>
          <w:trHeight w:val="416"/>
        </w:trPr>
        <w:tc>
          <w:tcPr>
            <w:tcW w:w="2943" w:type="dxa"/>
            <w:tcBorders>
              <w:right w:val="nil"/>
            </w:tcBorders>
            <w:shd w:val="clear" w:color="auto" w:fill="B3B3B3"/>
          </w:tcPr>
          <w:p w14:paraId="290BF9A3" w14:textId="77777777" w:rsidR="00C63976" w:rsidRPr="00515B26" w:rsidRDefault="00C63976" w:rsidP="002F2DCC">
            <w:pPr>
              <w:rPr>
                <w:sz w:val="28"/>
                <w:szCs w:val="28"/>
                <w:lang w:val="en-GB"/>
              </w:rPr>
            </w:pPr>
            <w:r>
              <w:rPr>
                <w:sz w:val="28"/>
                <w:szCs w:val="28"/>
                <w:lang w:val="en-GB"/>
              </w:rPr>
              <w:lastRenderedPageBreak/>
              <w:t>6</w:t>
            </w:r>
            <w:r w:rsidRPr="00515B26">
              <w:rPr>
                <w:sz w:val="28"/>
                <w:szCs w:val="28"/>
                <w:lang w:val="en-GB"/>
              </w:rPr>
              <w:t>. Closing</w:t>
            </w:r>
          </w:p>
        </w:tc>
        <w:tc>
          <w:tcPr>
            <w:tcW w:w="7092" w:type="dxa"/>
            <w:tcBorders>
              <w:left w:val="nil"/>
            </w:tcBorders>
            <w:shd w:val="clear" w:color="auto" w:fill="B3B3B3"/>
          </w:tcPr>
          <w:p w14:paraId="4B74ADAB" w14:textId="77777777" w:rsidR="00C63976" w:rsidRPr="00515B26" w:rsidRDefault="00C63976" w:rsidP="002F2DCC">
            <w:pPr>
              <w:rPr>
                <w:sz w:val="28"/>
                <w:szCs w:val="28"/>
                <w:lang w:val="en-GB"/>
              </w:rPr>
            </w:pPr>
            <w:r w:rsidRPr="00515B26">
              <w:rPr>
                <w:sz w:val="28"/>
                <w:szCs w:val="28"/>
                <w:lang w:val="en-GB"/>
              </w:rPr>
              <w:t>How will lesson be closed?</w:t>
            </w:r>
          </w:p>
        </w:tc>
      </w:tr>
      <w:tr w:rsidR="00C63976" w:rsidRPr="00515B26" w14:paraId="055A27EF" w14:textId="77777777" w:rsidTr="002F2DCC">
        <w:trPr>
          <w:trHeight w:val="1275"/>
        </w:trPr>
        <w:tc>
          <w:tcPr>
            <w:tcW w:w="10035" w:type="dxa"/>
            <w:gridSpan w:val="2"/>
            <w:tcBorders>
              <w:bottom w:val="single" w:sz="4" w:space="0" w:color="auto"/>
            </w:tcBorders>
          </w:tcPr>
          <w:p w14:paraId="22F51EDC" w14:textId="789A1026" w:rsidR="00C63976" w:rsidRPr="00515B26" w:rsidRDefault="00C63976" w:rsidP="002F2DCC">
            <w:pPr>
              <w:rPr>
                <w:lang w:val="en-GB"/>
              </w:rPr>
            </w:pPr>
          </w:p>
          <w:p w14:paraId="30ADB0F2" w14:textId="622F8D77" w:rsidR="00C63976" w:rsidRDefault="00A91CA3" w:rsidP="002F2DCC">
            <w:pPr>
              <w:rPr>
                <w:lang w:val="en-GB"/>
              </w:rPr>
            </w:pPr>
            <w:r>
              <w:rPr>
                <w:lang w:val="en-GB"/>
              </w:rPr>
              <w:t>Findings so far –</w:t>
            </w:r>
            <w:r w:rsidR="00954164">
              <w:rPr>
                <w:lang w:val="en-GB"/>
              </w:rPr>
              <w:t>students sh</w:t>
            </w:r>
            <w:r>
              <w:rPr>
                <w:lang w:val="en-GB"/>
              </w:rPr>
              <w:t xml:space="preserve">are the </w:t>
            </w:r>
            <w:r w:rsidR="00954164">
              <w:rPr>
                <w:lang w:val="en-GB"/>
              </w:rPr>
              <w:t>some of their findings so far</w:t>
            </w:r>
            <w:r>
              <w:rPr>
                <w:lang w:val="en-GB"/>
              </w:rPr>
              <w:t xml:space="preserve"> </w:t>
            </w:r>
            <w:r w:rsidR="00DE4724">
              <w:rPr>
                <w:lang w:val="en-GB"/>
              </w:rPr>
              <w:t>and explain their next steps.</w:t>
            </w:r>
            <w:r w:rsidR="0039502E">
              <w:rPr>
                <w:lang w:val="en-GB"/>
              </w:rPr>
              <w:t xml:space="preserve"> (5 minutes)</w:t>
            </w:r>
          </w:p>
          <w:p w14:paraId="6C9DB0F1" w14:textId="77777777" w:rsidR="00DE4724" w:rsidRPr="00515B26" w:rsidRDefault="00DE4724" w:rsidP="002F2DCC">
            <w:pPr>
              <w:rPr>
                <w:lang w:val="en-GB"/>
              </w:rPr>
            </w:pPr>
          </w:p>
          <w:p w14:paraId="1269F149" w14:textId="77777777" w:rsidR="00C63976" w:rsidRPr="00515B26" w:rsidRDefault="00C63976" w:rsidP="002F2DCC">
            <w:pPr>
              <w:rPr>
                <w:sz w:val="28"/>
                <w:szCs w:val="28"/>
                <w:lang w:val="en-GB"/>
              </w:rPr>
            </w:pPr>
          </w:p>
        </w:tc>
      </w:tr>
      <w:tr w:rsidR="00C63976" w:rsidRPr="00515B26" w14:paraId="09CA3B52" w14:textId="77777777" w:rsidTr="002F2DCC">
        <w:trPr>
          <w:trHeight w:val="416"/>
        </w:trPr>
        <w:tc>
          <w:tcPr>
            <w:tcW w:w="10035" w:type="dxa"/>
            <w:gridSpan w:val="2"/>
            <w:shd w:val="clear" w:color="auto" w:fill="B3B3B3"/>
          </w:tcPr>
          <w:p w14:paraId="6EBAA7F4" w14:textId="77777777" w:rsidR="00C63976" w:rsidRPr="00515B26" w:rsidRDefault="00C63976" w:rsidP="002F2DCC">
            <w:pPr>
              <w:rPr>
                <w:sz w:val="28"/>
                <w:szCs w:val="28"/>
                <w:lang w:val="en-GB"/>
              </w:rPr>
            </w:pPr>
            <w:r>
              <w:rPr>
                <w:sz w:val="28"/>
                <w:szCs w:val="28"/>
                <w:lang w:val="en-GB"/>
              </w:rPr>
              <w:t>7</w:t>
            </w:r>
            <w:r w:rsidRPr="00515B26">
              <w:rPr>
                <w:sz w:val="28"/>
                <w:szCs w:val="28"/>
                <w:lang w:val="en-GB"/>
              </w:rPr>
              <w:t>. Self Evaluation</w:t>
            </w:r>
          </w:p>
        </w:tc>
      </w:tr>
      <w:tr w:rsidR="00C63976" w:rsidRPr="00515B26" w14:paraId="728FA871" w14:textId="77777777" w:rsidTr="002F2DCC">
        <w:trPr>
          <w:trHeight w:val="1418"/>
        </w:trPr>
        <w:tc>
          <w:tcPr>
            <w:tcW w:w="2943" w:type="dxa"/>
          </w:tcPr>
          <w:p w14:paraId="2E52800C" w14:textId="77777777" w:rsidR="00C63976" w:rsidRDefault="00C63976" w:rsidP="002F2DCC">
            <w:pPr>
              <w:rPr>
                <w:sz w:val="28"/>
                <w:szCs w:val="28"/>
                <w:lang w:val="en-GB"/>
              </w:rPr>
            </w:pPr>
            <w:r w:rsidRPr="00515B26">
              <w:rPr>
                <w:sz w:val="28"/>
                <w:szCs w:val="28"/>
                <w:lang w:val="en-GB"/>
              </w:rPr>
              <w:t>How did the lesson go?</w:t>
            </w:r>
          </w:p>
          <w:p w14:paraId="2E071C3C" w14:textId="77777777" w:rsidR="00C63976" w:rsidRDefault="00F11C49" w:rsidP="002F2DCC">
            <w:pPr>
              <w:rPr>
                <w:sz w:val="28"/>
                <w:szCs w:val="28"/>
                <w:lang w:val="en-IE"/>
              </w:rPr>
            </w:pPr>
            <w:r>
              <w:rPr>
                <w:sz w:val="28"/>
                <w:szCs w:val="28"/>
                <w:lang w:val="en-IE"/>
              </w:rPr>
              <w:t>W</w:t>
            </w:r>
            <w:r w:rsidR="00C63976">
              <w:rPr>
                <w:sz w:val="28"/>
                <w:szCs w:val="28"/>
                <w:lang w:val="en-IE"/>
              </w:rPr>
              <w:t>ere learning outcomes achieved? To what extent?</w:t>
            </w:r>
          </w:p>
          <w:p w14:paraId="61D2F566" w14:textId="77777777" w:rsidR="00F11C49" w:rsidRDefault="00F11C49" w:rsidP="002F2DCC">
            <w:pPr>
              <w:rPr>
                <w:sz w:val="28"/>
                <w:szCs w:val="28"/>
                <w:lang w:val="en-IE"/>
              </w:rPr>
            </w:pPr>
          </w:p>
          <w:p w14:paraId="751D2E75" w14:textId="77777777" w:rsidR="00F11C49" w:rsidRDefault="00F11C49" w:rsidP="002F2DCC">
            <w:pPr>
              <w:rPr>
                <w:sz w:val="28"/>
                <w:szCs w:val="28"/>
                <w:lang w:val="en-IE"/>
              </w:rPr>
            </w:pPr>
          </w:p>
          <w:p w14:paraId="7B8C27A0" w14:textId="77777777" w:rsidR="00F11C49" w:rsidRDefault="00F11C49" w:rsidP="002F2DCC">
            <w:pPr>
              <w:rPr>
                <w:sz w:val="28"/>
                <w:szCs w:val="28"/>
                <w:lang w:val="en-IE"/>
              </w:rPr>
            </w:pPr>
          </w:p>
          <w:p w14:paraId="4AD91F55" w14:textId="77777777" w:rsidR="00F11C49" w:rsidRPr="00A263C6" w:rsidRDefault="00F11C49" w:rsidP="002F2DCC">
            <w:pPr>
              <w:rPr>
                <w:sz w:val="28"/>
                <w:szCs w:val="28"/>
                <w:lang w:val="en-IE"/>
              </w:rPr>
            </w:pPr>
          </w:p>
        </w:tc>
        <w:tc>
          <w:tcPr>
            <w:tcW w:w="7092" w:type="dxa"/>
          </w:tcPr>
          <w:p w14:paraId="0693E39D" w14:textId="77777777" w:rsidR="00C63976" w:rsidRPr="00515B26" w:rsidRDefault="00C63976" w:rsidP="002F2DCC">
            <w:pPr>
              <w:rPr>
                <w:lang w:val="en-GB"/>
              </w:rPr>
            </w:pPr>
          </w:p>
        </w:tc>
      </w:tr>
      <w:tr w:rsidR="00C63976" w:rsidRPr="00515B26" w14:paraId="2204711B" w14:textId="77777777" w:rsidTr="002F2DCC">
        <w:trPr>
          <w:trHeight w:val="1418"/>
        </w:trPr>
        <w:tc>
          <w:tcPr>
            <w:tcW w:w="2943" w:type="dxa"/>
          </w:tcPr>
          <w:p w14:paraId="0C3DEFEA" w14:textId="77777777" w:rsidR="00C63976" w:rsidRDefault="00C63976" w:rsidP="002F2DCC">
            <w:pPr>
              <w:rPr>
                <w:sz w:val="28"/>
                <w:szCs w:val="28"/>
                <w:lang w:val="en-GB"/>
              </w:rPr>
            </w:pPr>
            <w:r w:rsidRPr="00515B26">
              <w:rPr>
                <w:sz w:val="28"/>
                <w:szCs w:val="28"/>
                <w:lang w:val="en-GB"/>
              </w:rPr>
              <w:t>What would you do differently next time?</w:t>
            </w:r>
          </w:p>
          <w:p w14:paraId="3F299709" w14:textId="77777777" w:rsidR="00F11C49" w:rsidRDefault="00F11C49" w:rsidP="002F2DCC">
            <w:pPr>
              <w:rPr>
                <w:sz w:val="28"/>
                <w:szCs w:val="28"/>
                <w:lang w:val="en-GB"/>
              </w:rPr>
            </w:pPr>
          </w:p>
          <w:p w14:paraId="3994027F" w14:textId="77777777" w:rsidR="00F11C49" w:rsidRDefault="00F11C49" w:rsidP="002F2DCC">
            <w:pPr>
              <w:rPr>
                <w:sz w:val="28"/>
                <w:szCs w:val="28"/>
                <w:lang w:val="en-GB"/>
              </w:rPr>
            </w:pPr>
          </w:p>
          <w:p w14:paraId="7E308DE3" w14:textId="77777777" w:rsidR="00F11C49" w:rsidRDefault="00F11C49" w:rsidP="002F2DCC">
            <w:pPr>
              <w:rPr>
                <w:sz w:val="28"/>
                <w:szCs w:val="28"/>
                <w:lang w:val="en-GB"/>
              </w:rPr>
            </w:pPr>
          </w:p>
          <w:p w14:paraId="27C02FCF" w14:textId="77777777" w:rsidR="00F11C49" w:rsidRPr="00515B26" w:rsidRDefault="00F11C49" w:rsidP="002F2DCC">
            <w:pPr>
              <w:rPr>
                <w:sz w:val="28"/>
                <w:szCs w:val="28"/>
                <w:lang w:val="en-GB"/>
              </w:rPr>
            </w:pPr>
          </w:p>
        </w:tc>
        <w:tc>
          <w:tcPr>
            <w:tcW w:w="7092" w:type="dxa"/>
          </w:tcPr>
          <w:p w14:paraId="12F6D2DF" w14:textId="77777777" w:rsidR="00C63976" w:rsidRPr="00515B26" w:rsidRDefault="00C63976" w:rsidP="002F2DCC">
            <w:pPr>
              <w:rPr>
                <w:lang w:val="en-GB"/>
              </w:rPr>
            </w:pPr>
          </w:p>
        </w:tc>
      </w:tr>
      <w:tr w:rsidR="00C63976" w:rsidRPr="00515B26" w14:paraId="732A2DC9" w14:textId="77777777" w:rsidTr="002F2DCC">
        <w:trPr>
          <w:trHeight w:val="1418"/>
        </w:trPr>
        <w:tc>
          <w:tcPr>
            <w:tcW w:w="2943" w:type="dxa"/>
          </w:tcPr>
          <w:p w14:paraId="1F73E636" w14:textId="77777777" w:rsidR="00C63976" w:rsidRDefault="00C63976" w:rsidP="002F2DCC">
            <w:pPr>
              <w:rPr>
                <w:sz w:val="28"/>
                <w:szCs w:val="28"/>
                <w:lang w:val="en-GB"/>
              </w:rPr>
            </w:pPr>
            <w:r w:rsidRPr="00515B26">
              <w:rPr>
                <w:sz w:val="28"/>
                <w:szCs w:val="28"/>
                <w:lang w:val="en-GB"/>
              </w:rPr>
              <w:t>What can you learn from this lesson?</w:t>
            </w:r>
          </w:p>
          <w:p w14:paraId="3C537172" w14:textId="77777777" w:rsidR="00F11C49" w:rsidRDefault="00F11C49" w:rsidP="002F2DCC">
            <w:pPr>
              <w:rPr>
                <w:sz w:val="28"/>
                <w:szCs w:val="28"/>
                <w:lang w:val="en-GB"/>
              </w:rPr>
            </w:pPr>
          </w:p>
          <w:p w14:paraId="6833F55C" w14:textId="77777777" w:rsidR="00F11C49" w:rsidRDefault="00F11C49" w:rsidP="002F2DCC">
            <w:pPr>
              <w:rPr>
                <w:sz w:val="28"/>
                <w:szCs w:val="28"/>
                <w:lang w:val="en-GB"/>
              </w:rPr>
            </w:pPr>
          </w:p>
          <w:p w14:paraId="2C58A72F" w14:textId="77777777" w:rsidR="00F11C49" w:rsidRDefault="00F11C49" w:rsidP="002F2DCC">
            <w:pPr>
              <w:rPr>
                <w:sz w:val="28"/>
                <w:szCs w:val="28"/>
                <w:lang w:val="en-GB"/>
              </w:rPr>
            </w:pPr>
          </w:p>
          <w:p w14:paraId="60128AF7" w14:textId="77777777" w:rsidR="00F11C49" w:rsidRDefault="00F11C49" w:rsidP="002F2DCC">
            <w:pPr>
              <w:rPr>
                <w:sz w:val="28"/>
                <w:szCs w:val="28"/>
                <w:lang w:val="en-GB"/>
              </w:rPr>
            </w:pPr>
          </w:p>
          <w:p w14:paraId="426A1E37" w14:textId="77777777" w:rsidR="00F11C49" w:rsidRPr="00515B26" w:rsidRDefault="00F11C49" w:rsidP="002F2DCC">
            <w:pPr>
              <w:rPr>
                <w:sz w:val="28"/>
                <w:szCs w:val="28"/>
                <w:lang w:val="en-GB"/>
              </w:rPr>
            </w:pPr>
          </w:p>
        </w:tc>
        <w:tc>
          <w:tcPr>
            <w:tcW w:w="7092" w:type="dxa"/>
          </w:tcPr>
          <w:p w14:paraId="7C1600D0" w14:textId="77777777" w:rsidR="00C63976" w:rsidRPr="00515B26" w:rsidRDefault="00C63976" w:rsidP="002F2DCC">
            <w:pPr>
              <w:rPr>
                <w:lang w:val="en-GB"/>
              </w:rPr>
            </w:pPr>
          </w:p>
        </w:tc>
      </w:tr>
      <w:tr w:rsidR="00C63976" w:rsidRPr="00515B26" w14:paraId="00EF88A2" w14:textId="77777777" w:rsidTr="002F2DCC">
        <w:trPr>
          <w:trHeight w:val="1418"/>
        </w:trPr>
        <w:tc>
          <w:tcPr>
            <w:tcW w:w="10035" w:type="dxa"/>
            <w:gridSpan w:val="2"/>
          </w:tcPr>
          <w:p w14:paraId="342B6C89" w14:textId="77777777" w:rsidR="00C63976" w:rsidRPr="00515B26" w:rsidRDefault="00C63976" w:rsidP="002F2DCC">
            <w:pPr>
              <w:rPr>
                <w:lang w:val="en-GB"/>
              </w:rPr>
            </w:pPr>
            <w:r>
              <w:rPr>
                <w:lang w:val="en-GB"/>
              </w:rPr>
              <w:t xml:space="preserve">You might consider areas such as student understanding, motivation, clarity of instruction, student involvement, </w:t>
            </w:r>
            <w:r w:rsidR="00F11C49">
              <w:rPr>
                <w:lang w:val="en-GB"/>
              </w:rPr>
              <w:t xml:space="preserve">learners’ ability to transfer new knowledge to different situations, </w:t>
            </w:r>
            <w:r>
              <w:rPr>
                <w:lang w:val="en-GB"/>
              </w:rPr>
              <w:t>teaching methods, discipline, resources, surprises and/or unexpected student behaviour</w:t>
            </w:r>
          </w:p>
        </w:tc>
      </w:tr>
    </w:tbl>
    <w:p w14:paraId="00595F8F" w14:textId="77777777" w:rsidR="00C63976" w:rsidRPr="00FF6AB9" w:rsidRDefault="00C63976" w:rsidP="00C63976">
      <w:pPr>
        <w:rPr>
          <w:lang w:val="en-GB"/>
        </w:rPr>
      </w:pPr>
    </w:p>
    <w:p w14:paraId="7FB3A6F8" w14:textId="77777777" w:rsidR="004C52BA" w:rsidRPr="00C63976" w:rsidRDefault="004C52BA">
      <w:pPr>
        <w:rPr>
          <w:lang w:val="en-GB"/>
        </w:rPr>
      </w:pPr>
    </w:p>
    <w:sectPr w:rsidR="004C52BA" w:rsidRPr="00C63976" w:rsidSect="002F2DCC">
      <w:headerReference w:type="default" r:id="rId17"/>
      <w:footerReference w:type="default" r:id="rId18"/>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971A2" w14:textId="77777777" w:rsidR="00782F00" w:rsidRDefault="00782F00" w:rsidP="00105000">
      <w:r>
        <w:separator/>
      </w:r>
    </w:p>
  </w:endnote>
  <w:endnote w:type="continuationSeparator" w:id="0">
    <w:p w14:paraId="0D1592F9" w14:textId="77777777" w:rsidR="00782F00" w:rsidRDefault="00782F00" w:rsidP="0010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utura">
    <w:panose1 w:val="020B0602020204020303"/>
    <w:charset w:val="00"/>
    <w:family w:val="auto"/>
    <w:pitch w:val="variable"/>
    <w:sig w:usb0="80000067" w:usb1="00000000" w:usb2="00000000" w:usb3="00000000" w:csb0="000001FB"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B725D" w14:textId="77777777" w:rsidR="00782F00" w:rsidRPr="00706284" w:rsidRDefault="00782F00" w:rsidP="002F2DCC">
    <w:pPr>
      <w:pStyle w:val="Footer"/>
      <w:tabs>
        <w:tab w:val="clear" w:pos="4320"/>
        <w:tab w:val="clear" w:pos="8640"/>
        <w:tab w:val="center" w:pos="5103"/>
        <w:tab w:val="right" w:pos="9923"/>
      </w:tabs>
      <w:rPr>
        <w:rFonts w:ascii="Tahoma" w:hAnsi="Tahoma" w:cs="Tahoma"/>
        <w:sz w:val="18"/>
        <w:szCs w:val="18"/>
        <w:lang w:val="en-GB"/>
      </w:rPr>
    </w:pPr>
    <w:r>
      <w:rPr>
        <w:lang w:val="en-GB"/>
      </w:rPr>
      <w:tab/>
    </w:r>
    <w:r w:rsidRPr="00706284">
      <w:rPr>
        <w:rStyle w:val="PageNumber"/>
        <w:rFonts w:ascii="Tahoma" w:hAnsi="Tahoma" w:cs="Tahoma"/>
        <w:sz w:val="18"/>
        <w:szCs w:val="18"/>
      </w:rPr>
      <w:fldChar w:fldCharType="begin"/>
    </w:r>
    <w:r w:rsidRPr="00706284">
      <w:rPr>
        <w:rStyle w:val="PageNumber"/>
        <w:rFonts w:ascii="Tahoma" w:hAnsi="Tahoma" w:cs="Tahoma"/>
        <w:sz w:val="18"/>
        <w:szCs w:val="18"/>
      </w:rPr>
      <w:instrText xml:space="preserve"> PAGE </w:instrText>
    </w:r>
    <w:r w:rsidRPr="00706284">
      <w:rPr>
        <w:rStyle w:val="PageNumber"/>
        <w:rFonts w:ascii="Tahoma" w:hAnsi="Tahoma" w:cs="Tahoma"/>
        <w:sz w:val="18"/>
        <w:szCs w:val="18"/>
      </w:rPr>
      <w:fldChar w:fldCharType="separate"/>
    </w:r>
    <w:r w:rsidR="007127D8">
      <w:rPr>
        <w:rStyle w:val="PageNumber"/>
        <w:rFonts w:ascii="Tahoma" w:hAnsi="Tahoma" w:cs="Tahoma"/>
        <w:noProof/>
        <w:sz w:val="18"/>
        <w:szCs w:val="18"/>
      </w:rPr>
      <w:t>1</w:t>
    </w:r>
    <w:r w:rsidRPr="00706284">
      <w:rPr>
        <w:rStyle w:val="PageNumber"/>
        <w:rFonts w:ascii="Tahoma" w:hAnsi="Tahoma" w:cs="Tahoma"/>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98260" w14:textId="77777777" w:rsidR="00782F00" w:rsidRDefault="00782F00" w:rsidP="00105000">
      <w:r>
        <w:separator/>
      </w:r>
    </w:p>
  </w:footnote>
  <w:footnote w:type="continuationSeparator" w:id="0">
    <w:p w14:paraId="5B55D16F" w14:textId="77777777" w:rsidR="00782F00" w:rsidRDefault="00782F00" w:rsidP="001050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9171A" w14:textId="77777777" w:rsidR="00782F00" w:rsidRPr="001F023B" w:rsidRDefault="00782F00">
    <w:pPr>
      <w:pStyle w:val="Header"/>
      <w:rPr>
        <w:sz w:val="20"/>
      </w:rPr>
    </w:pPr>
    <w:r w:rsidRPr="001F023B">
      <w:rPr>
        <w:sz w:val="20"/>
      </w:rPr>
      <w:t>School of Education, NUI Galway</w:t>
    </w:r>
  </w:p>
  <w:p w14:paraId="4E2800CF" w14:textId="77777777" w:rsidR="00782F00" w:rsidRPr="00952CED" w:rsidRDefault="00782F00" w:rsidP="002F2DCC">
    <w:pPr>
      <w:pStyle w:val="Header"/>
      <w:tabs>
        <w:tab w:val="clear" w:pos="4320"/>
        <w:tab w:val="clear" w:pos="8640"/>
        <w:tab w:val="center" w:pos="5103"/>
        <w:tab w:val="right" w:pos="9923"/>
      </w:tabs>
      <w:rPr>
        <w:i/>
        <w:sz w:val="18"/>
        <w:szCs w:val="18"/>
        <w:lang w:val="fr-F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5D3339"/>
    <w:multiLevelType w:val="hybridMultilevel"/>
    <w:tmpl w:val="BB227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EF45BF"/>
    <w:multiLevelType w:val="hybridMultilevel"/>
    <w:tmpl w:val="CD828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775EC7"/>
    <w:multiLevelType w:val="hybridMultilevel"/>
    <w:tmpl w:val="9108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F35B3D"/>
    <w:multiLevelType w:val="hybridMultilevel"/>
    <w:tmpl w:val="08D07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6A3655"/>
    <w:multiLevelType w:val="hybridMultilevel"/>
    <w:tmpl w:val="3326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226F39"/>
    <w:multiLevelType w:val="hybridMultilevel"/>
    <w:tmpl w:val="6924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581D3C"/>
    <w:multiLevelType w:val="hybridMultilevel"/>
    <w:tmpl w:val="B3821A26"/>
    <w:lvl w:ilvl="0" w:tplc="9920DF14">
      <w:start w:val="1"/>
      <w:numFmt w:val="low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89573A"/>
    <w:multiLevelType w:val="hybridMultilevel"/>
    <w:tmpl w:val="488EC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475135"/>
    <w:multiLevelType w:val="hybridMultilevel"/>
    <w:tmpl w:val="5D261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5"/>
  </w:num>
  <w:num w:numId="5">
    <w:abstractNumId w:val="1"/>
  </w:num>
  <w:num w:numId="6">
    <w:abstractNumId w:val="3"/>
  </w:num>
  <w:num w:numId="7">
    <w:abstractNumId w:val="7"/>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76"/>
    <w:rsid w:val="000028CD"/>
    <w:rsid w:val="00002904"/>
    <w:rsid w:val="00002E09"/>
    <w:rsid w:val="000049CB"/>
    <w:rsid w:val="00004CAC"/>
    <w:rsid w:val="000071E3"/>
    <w:rsid w:val="00015E34"/>
    <w:rsid w:val="000173E5"/>
    <w:rsid w:val="000239B6"/>
    <w:rsid w:val="00024A3E"/>
    <w:rsid w:val="0003450F"/>
    <w:rsid w:val="000411D0"/>
    <w:rsid w:val="000421DA"/>
    <w:rsid w:val="00044EC9"/>
    <w:rsid w:val="000574C3"/>
    <w:rsid w:val="00061503"/>
    <w:rsid w:val="00061DF3"/>
    <w:rsid w:val="000620F2"/>
    <w:rsid w:val="00063182"/>
    <w:rsid w:val="000644C0"/>
    <w:rsid w:val="00067CC1"/>
    <w:rsid w:val="00075D0D"/>
    <w:rsid w:val="00076367"/>
    <w:rsid w:val="00081838"/>
    <w:rsid w:val="00083C1C"/>
    <w:rsid w:val="00084959"/>
    <w:rsid w:val="00093B73"/>
    <w:rsid w:val="000942CE"/>
    <w:rsid w:val="000955CD"/>
    <w:rsid w:val="00096307"/>
    <w:rsid w:val="00097E47"/>
    <w:rsid w:val="000A0031"/>
    <w:rsid w:val="000A0AB2"/>
    <w:rsid w:val="000A1301"/>
    <w:rsid w:val="000A2DC2"/>
    <w:rsid w:val="000A68F7"/>
    <w:rsid w:val="000A7900"/>
    <w:rsid w:val="000A7997"/>
    <w:rsid w:val="000B1154"/>
    <w:rsid w:val="000B19FE"/>
    <w:rsid w:val="000B3661"/>
    <w:rsid w:val="000B7426"/>
    <w:rsid w:val="000C1BCB"/>
    <w:rsid w:val="000D3D89"/>
    <w:rsid w:val="000E56B1"/>
    <w:rsid w:val="000F2120"/>
    <w:rsid w:val="000F2AEB"/>
    <w:rsid w:val="000F512D"/>
    <w:rsid w:val="000F7265"/>
    <w:rsid w:val="000F7B8A"/>
    <w:rsid w:val="0010033A"/>
    <w:rsid w:val="00105000"/>
    <w:rsid w:val="00116C9F"/>
    <w:rsid w:val="00121045"/>
    <w:rsid w:val="0012279C"/>
    <w:rsid w:val="00124C5A"/>
    <w:rsid w:val="00126F5D"/>
    <w:rsid w:val="00132D2B"/>
    <w:rsid w:val="001364CC"/>
    <w:rsid w:val="0013682B"/>
    <w:rsid w:val="00136C80"/>
    <w:rsid w:val="00141A1A"/>
    <w:rsid w:val="00143C68"/>
    <w:rsid w:val="00144CA7"/>
    <w:rsid w:val="001468E4"/>
    <w:rsid w:val="00153D2D"/>
    <w:rsid w:val="00162E89"/>
    <w:rsid w:val="00165C65"/>
    <w:rsid w:val="0016612E"/>
    <w:rsid w:val="001718B8"/>
    <w:rsid w:val="00173BA0"/>
    <w:rsid w:val="00175128"/>
    <w:rsid w:val="001764F9"/>
    <w:rsid w:val="001771B3"/>
    <w:rsid w:val="0018141D"/>
    <w:rsid w:val="001823B8"/>
    <w:rsid w:val="00183046"/>
    <w:rsid w:val="001853C9"/>
    <w:rsid w:val="00186337"/>
    <w:rsid w:val="00186DAA"/>
    <w:rsid w:val="0019029A"/>
    <w:rsid w:val="001917DB"/>
    <w:rsid w:val="00194BBF"/>
    <w:rsid w:val="001953F7"/>
    <w:rsid w:val="001957DF"/>
    <w:rsid w:val="0019664E"/>
    <w:rsid w:val="001A09F7"/>
    <w:rsid w:val="001A522E"/>
    <w:rsid w:val="001C1D12"/>
    <w:rsid w:val="001C39EE"/>
    <w:rsid w:val="001C5004"/>
    <w:rsid w:val="001C6071"/>
    <w:rsid w:val="001C7C53"/>
    <w:rsid w:val="001D1A5F"/>
    <w:rsid w:val="001D74AB"/>
    <w:rsid w:val="001D75A5"/>
    <w:rsid w:val="001D75D1"/>
    <w:rsid w:val="001D7796"/>
    <w:rsid w:val="001E1998"/>
    <w:rsid w:val="001E3E96"/>
    <w:rsid w:val="001E4E6D"/>
    <w:rsid w:val="001F023B"/>
    <w:rsid w:val="001F12D5"/>
    <w:rsid w:val="001F2B37"/>
    <w:rsid w:val="001F374A"/>
    <w:rsid w:val="001F6C73"/>
    <w:rsid w:val="00205FFB"/>
    <w:rsid w:val="002137CE"/>
    <w:rsid w:val="002173E3"/>
    <w:rsid w:val="002213CE"/>
    <w:rsid w:val="00221960"/>
    <w:rsid w:val="00227355"/>
    <w:rsid w:val="0023083D"/>
    <w:rsid w:val="00232C0B"/>
    <w:rsid w:val="002363F4"/>
    <w:rsid w:val="002364BA"/>
    <w:rsid w:val="00241CF3"/>
    <w:rsid w:val="00243B37"/>
    <w:rsid w:val="00244A0E"/>
    <w:rsid w:val="00247A59"/>
    <w:rsid w:val="002510DD"/>
    <w:rsid w:val="00253A99"/>
    <w:rsid w:val="00253F9F"/>
    <w:rsid w:val="0025509C"/>
    <w:rsid w:val="002565BE"/>
    <w:rsid w:val="00256BAF"/>
    <w:rsid w:val="0026403A"/>
    <w:rsid w:val="002640DD"/>
    <w:rsid w:val="00266DA7"/>
    <w:rsid w:val="00271006"/>
    <w:rsid w:val="00273BE0"/>
    <w:rsid w:val="002768D7"/>
    <w:rsid w:val="00281B77"/>
    <w:rsid w:val="002822A9"/>
    <w:rsid w:val="00284C61"/>
    <w:rsid w:val="0029125F"/>
    <w:rsid w:val="00293D5B"/>
    <w:rsid w:val="00297549"/>
    <w:rsid w:val="002A5498"/>
    <w:rsid w:val="002B1D9A"/>
    <w:rsid w:val="002B253C"/>
    <w:rsid w:val="002B608C"/>
    <w:rsid w:val="002C09FC"/>
    <w:rsid w:val="002C131F"/>
    <w:rsid w:val="002C524D"/>
    <w:rsid w:val="002C63C3"/>
    <w:rsid w:val="002C63E7"/>
    <w:rsid w:val="002D42AD"/>
    <w:rsid w:val="002E1526"/>
    <w:rsid w:val="002E1EEC"/>
    <w:rsid w:val="002E20D0"/>
    <w:rsid w:val="002E783A"/>
    <w:rsid w:val="002F10C8"/>
    <w:rsid w:val="002F134D"/>
    <w:rsid w:val="002F1F74"/>
    <w:rsid w:val="002F2DCC"/>
    <w:rsid w:val="002F4844"/>
    <w:rsid w:val="002F649D"/>
    <w:rsid w:val="002F74C3"/>
    <w:rsid w:val="003013AF"/>
    <w:rsid w:val="00303066"/>
    <w:rsid w:val="003077CB"/>
    <w:rsid w:val="003079BE"/>
    <w:rsid w:val="00317C51"/>
    <w:rsid w:val="00323092"/>
    <w:rsid w:val="00327702"/>
    <w:rsid w:val="0033143A"/>
    <w:rsid w:val="00334554"/>
    <w:rsid w:val="00335EDB"/>
    <w:rsid w:val="0033793E"/>
    <w:rsid w:val="00345526"/>
    <w:rsid w:val="00347FFE"/>
    <w:rsid w:val="00350F2E"/>
    <w:rsid w:val="00365759"/>
    <w:rsid w:val="00374C38"/>
    <w:rsid w:val="00376F3E"/>
    <w:rsid w:val="0038088C"/>
    <w:rsid w:val="0038387A"/>
    <w:rsid w:val="00385B4D"/>
    <w:rsid w:val="00391630"/>
    <w:rsid w:val="0039502E"/>
    <w:rsid w:val="003967D2"/>
    <w:rsid w:val="00396EF2"/>
    <w:rsid w:val="003A089B"/>
    <w:rsid w:val="003A1DD4"/>
    <w:rsid w:val="003A2029"/>
    <w:rsid w:val="003A36C5"/>
    <w:rsid w:val="003A5B22"/>
    <w:rsid w:val="003B080A"/>
    <w:rsid w:val="003B1491"/>
    <w:rsid w:val="003B31CE"/>
    <w:rsid w:val="003B333F"/>
    <w:rsid w:val="003C1CF3"/>
    <w:rsid w:val="003C1D8D"/>
    <w:rsid w:val="003C2A2C"/>
    <w:rsid w:val="003C3CC4"/>
    <w:rsid w:val="003C4B93"/>
    <w:rsid w:val="003C5B40"/>
    <w:rsid w:val="003D1073"/>
    <w:rsid w:val="003D2D81"/>
    <w:rsid w:val="003D4144"/>
    <w:rsid w:val="003D7ED8"/>
    <w:rsid w:val="003E27DD"/>
    <w:rsid w:val="003E2DAD"/>
    <w:rsid w:val="003E3DEA"/>
    <w:rsid w:val="003F2C93"/>
    <w:rsid w:val="003F39FC"/>
    <w:rsid w:val="00400B91"/>
    <w:rsid w:val="0040468B"/>
    <w:rsid w:val="00405CCA"/>
    <w:rsid w:val="00415218"/>
    <w:rsid w:val="00422057"/>
    <w:rsid w:val="0042243D"/>
    <w:rsid w:val="00433860"/>
    <w:rsid w:val="00435449"/>
    <w:rsid w:val="004423EF"/>
    <w:rsid w:val="00446EB4"/>
    <w:rsid w:val="004549EF"/>
    <w:rsid w:val="00456474"/>
    <w:rsid w:val="00457671"/>
    <w:rsid w:val="00457F0A"/>
    <w:rsid w:val="00460E8B"/>
    <w:rsid w:val="004612E9"/>
    <w:rsid w:val="00463820"/>
    <w:rsid w:val="00466E18"/>
    <w:rsid w:val="004671E7"/>
    <w:rsid w:val="00467460"/>
    <w:rsid w:val="00467624"/>
    <w:rsid w:val="00473293"/>
    <w:rsid w:val="0047785E"/>
    <w:rsid w:val="004817D2"/>
    <w:rsid w:val="00481E48"/>
    <w:rsid w:val="004835D2"/>
    <w:rsid w:val="00486E8E"/>
    <w:rsid w:val="004961A0"/>
    <w:rsid w:val="004A20F1"/>
    <w:rsid w:val="004A5C2F"/>
    <w:rsid w:val="004A6BD8"/>
    <w:rsid w:val="004A6D8F"/>
    <w:rsid w:val="004B116A"/>
    <w:rsid w:val="004B1521"/>
    <w:rsid w:val="004B285F"/>
    <w:rsid w:val="004B3A59"/>
    <w:rsid w:val="004B76F7"/>
    <w:rsid w:val="004C52BA"/>
    <w:rsid w:val="004D296E"/>
    <w:rsid w:val="004D50FE"/>
    <w:rsid w:val="004E4B17"/>
    <w:rsid w:val="004E72D8"/>
    <w:rsid w:val="004F3026"/>
    <w:rsid w:val="004F5F32"/>
    <w:rsid w:val="0050389F"/>
    <w:rsid w:val="0050405B"/>
    <w:rsid w:val="00504C14"/>
    <w:rsid w:val="00511575"/>
    <w:rsid w:val="00511B74"/>
    <w:rsid w:val="00511B76"/>
    <w:rsid w:val="005134DF"/>
    <w:rsid w:val="00514AB8"/>
    <w:rsid w:val="00515532"/>
    <w:rsid w:val="005166C8"/>
    <w:rsid w:val="00516F66"/>
    <w:rsid w:val="00521607"/>
    <w:rsid w:val="00531837"/>
    <w:rsid w:val="00531D02"/>
    <w:rsid w:val="00534475"/>
    <w:rsid w:val="00534982"/>
    <w:rsid w:val="0053560E"/>
    <w:rsid w:val="00535F0A"/>
    <w:rsid w:val="00536DE8"/>
    <w:rsid w:val="00537097"/>
    <w:rsid w:val="00541867"/>
    <w:rsid w:val="00544368"/>
    <w:rsid w:val="005522A9"/>
    <w:rsid w:val="00554090"/>
    <w:rsid w:val="00563BF9"/>
    <w:rsid w:val="00563DFC"/>
    <w:rsid w:val="005662EA"/>
    <w:rsid w:val="00572D69"/>
    <w:rsid w:val="00574E56"/>
    <w:rsid w:val="0057532F"/>
    <w:rsid w:val="005820D4"/>
    <w:rsid w:val="005870B6"/>
    <w:rsid w:val="00590777"/>
    <w:rsid w:val="00590786"/>
    <w:rsid w:val="00592E61"/>
    <w:rsid w:val="00593E46"/>
    <w:rsid w:val="00594558"/>
    <w:rsid w:val="005A013E"/>
    <w:rsid w:val="005A1B5F"/>
    <w:rsid w:val="005A1DEC"/>
    <w:rsid w:val="005A2CAC"/>
    <w:rsid w:val="005A36D1"/>
    <w:rsid w:val="005B2B57"/>
    <w:rsid w:val="005B3408"/>
    <w:rsid w:val="005B39EA"/>
    <w:rsid w:val="005B3C6B"/>
    <w:rsid w:val="005C46D5"/>
    <w:rsid w:val="005D02C8"/>
    <w:rsid w:val="005D3BD5"/>
    <w:rsid w:val="005D793F"/>
    <w:rsid w:val="005E1CEB"/>
    <w:rsid w:val="005E22FA"/>
    <w:rsid w:val="005E26A5"/>
    <w:rsid w:val="005E440F"/>
    <w:rsid w:val="005F15C7"/>
    <w:rsid w:val="005F4241"/>
    <w:rsid w:val="005F5F72"/>
    <w:rsid w:val="005F79C9"/>
    <w:rsid w:val="00601EBD"/>
    <w:rsid w:val="006077AB"/>
    <w:rsid w:val="00616B13"/>
    <w:rsid w:val="00620149"/>
    <w:rsid w:val="00623956"/>
    <w:rsid w:val="0062446C"/>
    <w:rsid w:val="00624A60"/>
    <w:rsid w:val="00625413"/>
    <w:rsid w:val="006322B2"/>
    <w:rsid w:val="00633962"/>
    <w:rsid w:val="00634F06"/>
    <w:rsid w:val="00635761"/>
    <w:rsid w:val="00640584"/>
    <w:rsid w:val="0064703E"/>
    <w:rsid w:val="006477DE"/>
    <w:rsid w:val="00655362"/>
    <w:rsid w:val="00655F66"/>
    <w:rsid w:val="006567A5"/>
    <w:rsid w:val="00657017"/>
    <w:rsid w:val="00661872"/>
    <w:rsid w:val="00667934"/>
    <w:rsid w:val="0067125C"/>
    <w:rsid w:val="00671A19"/>
    <w:rsid w:val="00672338"/>
    <w:rsid w:val="00675BAC"/>
    <w:rsid w:val="0067636D"/>
    <w:rsid w:val="006804F3"/>
    <w:rsid w:val="006813B6"/>
    <w:rsid w:val="006843E0"/>
    <w:rsid w:val="0068553E"/>
    <w:rsid w:val="00685CA7"/>
    <w:rsid w:val="00690679"/>
    <w:rsid w:val="0069524D"/>
    <w:rsid w:val="006969F8"/>
    <w:rsid w:val="00696CE9"/>
    <w:rsid w:val="006A21B5"/>
    <w:rsid w:val="006A413E"/>
    <w:rsid w:val="006A5F89"/>
    <w:rsid w:val="006B0D51"/>
    <w:rsid w:val="006B10E2"/>
    <w:rsid w:val="006B677D"/>
    <w:rsid w:val="006C408F"/>
    <w:rsid w:val="006C467F"/>
    <w:rsid w:val="006D066D"/>
    <w:rsid w:val="006D368E"/>
    <w:rsid w:val="006D6F48"/>
    <w:rsid w:val="006E1170"/>
    <w:rsid w:val="006E53B2"/>
    <w:rsid w:val="006E62BF"/>
    <w:rsid w:val="006F1B9F"/>
    <w:rsid w:val="006F2722"/>
    <w:rsid w:val="006F3805"/>
    <w:rsid w:val="006F4EE1"/>
    <w:rsid w:val="006F5D08"/>
    <w:rsid w:val="006F6625"/>
    <w:rsid w:val="006F6EF0"/>
    <w:rsid w:val="006F726C"/>
    <w:rsid w:val="006F7A32"/>
    <w:rsid w:val="00700EA7"/>
    <w:rsid w:val="007032EF"/>
    <w:rsid w:val="0070420C"/>
    <w:rsid w:val="0070498E"/>
    <w:rsid w:val="00710DF7"/>
    <w:rsid w:val="007127D8"/>
    <w:rsid w:val="00712856"/>
    <w:rsid w:val="0071390E"/>
    <w:rsid w:val="007147E3"/>
    <w:rsid w:val="00716174"/>
    <w:rsid w:val="0071715B"/>
    <w:rsid w:val="007174F2"/>
    <w:rsid w:val="00725FAA"/>
    <w:rsid w:val="00732E69"/>
    <w:rsid w:val="0073667F"/>
    <w:rsid w:val="00736C04"/>
    <w:rsid w:val="007373CA"/>
    <w:rsid w:val="00740D78"/>
    <w:rsid w:val="0074213C"/>
    <w:rsid w:val="00747203"/>
    <w:rsid w:val="0074741F"/>
    <w:rsid w:val="007505C1"/>
    <w:rsid w:val="00751075"/>
    <w:rsid w:val="007517BE"/>
    <w:rsid w:val="00752D3A"/>
    <w:rsid w:val="00753B5D"/>
    <w:rsid w:val="007600A8"/>
    <w:rsid w:val="0076176E"/>
    <w:rsid w:val="00761FBD"/>
    <w:rsid w:val="00763C9C"/>
    <w:rsid w:val="007649F4"/>
    <w:rsid w:val="00764A2B"/>
    <w:rsid w:val="0076653F"/>
    <w:rsid w:val="00766AE6"/>
    <w:rsid w:val="007705CB"/>
    <w:rsid w:val="00774277"/>
    <w:rsid w:val="00777324"/>
    <w:rsid w:val="00782F00"/>
    <w:rsid w:val="00784176"/>
    <w:rsid w:val="007849BE"/>
    <w:rsid w:val="00786822"/>
    <w:rsid w:val="00795CD5"/>
    <w:rsid w:val="007B2415"/>
    <w:rsid w:val="007B2C72"/>
    <w:rsid w:val="007B4902"/>
    <w:rsid w:val="007B497D"/>
    <w:rsid w:val="007C1934"/>
    <w:rsid w:val="007C1DEE"/>
    <w:rsid w:val="007C74C8"/>
    <w:rsid w:val="007D00B8"/>
    <w:rsid w:val="007D0359"/>
    <w:rsid w:val="007D0B22"/>
    <w:rsid w:val="007D24C9"/>
    <w:rsid w:val="007D3B95"/>
    <w:rsid w:val="007E1F71"/>
    <w:rsid w:val="007E3625"/>
    <w:rsid w:val="007F0D8A"/>
    <w:rsid w:val="007F65F4"/>
    <w:rsid w:val="007F721F"/>
    <w:rsid w:val="008001C3"/>
    <w:rsid w:val="00804E58"/>
    <w:rsid w:val="00807515"/>
    <w:rsid w:val="00811B68"/>
    <w:rsid w:val="00811EFC"/>
    <w:rsid w:val="00812C5B"/>
    <w:rsid w:val="00812F5F"/>
    <w:rsid w:val="008147CF"/>
    <w:rsid w:val="00820F95"/>
    <w:rsid w:val="00822099"/>
    <w:rsid w:val="00823B48"/>
    <w:rsid w:val="00830246"/>
    <w:rsid w:val="00831B6D"/>
    <w:rsid w:val="00832F8E"/>
    <w:rsid w:val="00835D35"/>
    <w:rsid w:val="00836CE7"/>
    <w:rsid w:val="00837C7D"/>
    <w:rsid w:val="008469E0"/>
    <w:rsid w:val="008526AD"/>
    <w:rsid w:val="00852EA8"/>
    <w:rsid w:val="00854AD8"/>
    <w:rsid w:val="008552CE"/>
    <w:rsid w:val="008568C0"/>
    <w:rsid w:val="00856AA7"/>
    <w:rsid w:val="00857825"/>
    <w:rsid w:val="00857A44"/>
    <w:rsid w:val="00857CFB"/>
    <w:rsid w:val="00860C84"/>
    <w:rsid w:val="008619C0"/>
    <w:rsid w:val="008649A7"/>
    <w:rsid w:val="00864EFC"/>
    <w:rsid w:val="008656CE"/>
    <w:rsid w:val="008664B7"/>
    <w:rsid w:val="00870CA4"/>
    <w:rsid w:val="008768F9"/>
    <w:rsid w:val="008803F9"/>
    <w:rsid w:val="00880BB6"/>
    <w:rsid w:val="00884AE8"/>
    <w:rsid w:val="0089482E"/>
    <w:rsid w:val="008A3CF1"/>
    <w:rsid w:val="008A49E2"/>
    <w:rsid w:val="008A5906"/>
    <w:rsid w:val="008A78EE"/>
    <w:rsid w:val="008B07FE"/>
    <w:rsid w:val="008B1AE2"/>
    <w:rsid w:val="008C3FA5"/>
    <w:rsid w:val="008C589B"/>
    <w:rsid w:val="008C74E2"/>
    <w:rsid w:val="008D0416"/>
    <w:rsid w:val="008D623B"/>
    <w:rsid w:val="008D6EB6"/>
    <w:rsid w:val="008D77EB"/>
    <w:rsid w:val="008E27E8"/>
    <w:rsid w:val="008E3E0C"/>
    <w:rsid w:val="008E6F49"/>
    <w:rsid w:val="008F1659"/>
    <w:rsid w:val="008F4E37"/>
    <w:rsid w:val="008F4F3B"/>
    <w:rsid w:val="00901107"/>
    <w:rsid w:val="009029D7"/>
    <w:rsid w:val="00903710"/>
    <w:rsid w:val="00904E42"/>
    <w:rsid w:val="00907494"/>
    <w:rsid w:val="00910343"/>
    <w:rsid w:val="00910E0F"/>
    <w:rsid w:val="009129F2"/>
    <w:rsid w:val="00914C75"/>
    <w:rsid w:val="0092345E"/>
    <w:rsid w:val="00925BC5"/>
    <w:rsid w:val="009274F0"/>
    <w:rsid w:val="00931ACC"/>
    <w:rsid w:val="009327A2"/>
    <w:rsid w:val="00935BCC"/>
    <w:rsid w:val="00935C78"/>
    <w:rsid w:val="00945508"/>
    <w:rsid w:val="0094720E"/>
    <w:rsid w:val="00953554"/>
    <w:rsid w:val="00954164"/>
    <w:rsid w:val="0095476C"/>
    <w:rsid w:val="00954BF6"/>
    <w:rsid w:val="00954C56"/>
    <w:rsid w:val="0095577B"/>
    <w:rsid w:val="00957696"/>
    <w:rsid w:val="009605CE"/>
    <w:rsid w:val="009633AF"/>
    <w:rsid w:val="00963CA5"/>
    <w:rsid w:val="009648B5"/>
    <w:rsid w:val="00966D7E"/>
    <w:rsid w:val="009737C1"/>
    <w:rsid w:val="00975618"/>
    <w:rsid w:val="009771F5"/>
    <w:rsid w:val="00983438"/>
    <w:rsid w:val="009837D0"/>
    <w:rsid w:val="00983B5A"/>
    <w:rsid w:val="009915CD"/>
    <w:rsid w:val="009A1B31"/>
    <w:rsid w:val="009A787D"/>
    <w:rsid w:val="009B1260"/>
    <w:rsid w:val="009B139C"/>
    <w:rsid w:val="009B2DCF"/>
    <w:rsid w:val="009B2F12"/>
    <w:rsid w:val="009B3E6C"/>
    <w:rsid w:val="009C7835"/>
    <w:rsid w:val="009C7A39"/>
    <w:rsid w:val="009D1642"/>
    <w:rsid w:val="009D1A57"/>
    <w:rsid w:val="009D6269"/>
    <w:rsid w:val="009D721B"/>
    <w:rsid w:val="009E0C67"/>
    <w:rsid w:val="009E330B"/>
    <w:rsid w:val="009E4A99"/>
    <w:rsid w:val="009E4B40"/>
    <w:rsid w:val="009E5B4C"/>
    <w:rsid w:val="009F30FE"/>
    <w:rsid w:val="009F31BC"/>
    <w:rsid w:val="009F3BF1"/>
    <w:rsid w:val="009F6BC4"/>
    <w:rsid w:val="009F6CF4"/>
    <w:rsid w:val="009F6FBC"/>
    <w:rsid w:val="009F7E6E"/>
    <w:rsid w:val="00A00174"/>
    <w:rsid w:val="00A0263B"/>
    <w:rsid w:val="00A045CE"/>
    <w:rsid w:val="00A05917"/>
    <w:rsid w:val="00A10339"/>
    <w:rsid w:val="00A15348"/>
    <w:rsid w:val="00A17FF9"/>
    <w:rsid w:val="00A20803"/>
    <w:rsid w:val="00A20A2B"/>
    <w:rsid w:val="00A21C46"/>
    <w:rsid w:val="00A21D8A"/>
    <w:rsid w:val="00A22D04"/>
    <w:rsid w:val="00A31562"/>
    <w:rsid w:val="00A322A2"/>
    <w:rsid w:val="00A335E4"/>
    <w:rsid w:val="00A40DFE"/>
    <w:rsid w:val="00A420C7"/>
    <w:rsid w:val="00A42413"/>
    <w:rsid w:val="00A43937"/>
    <w:rsid w:val="00A449EA"/>
    <w:rsid w:val="00A4540A"/>
    <w:rsid w:val="00A46244"/>
    <w:rsid w:val="00A463F8"/>
    <w:rsid w:val="00A51777"/>
    <w:rsid w:val="00A57836"/>
    <w:rsid w:val="00A607C7"/>
    <w:rsid w:val="00A60AEC"/>
    <w:rsid w:val="00A60C00"/>
    <w:rsid w:val="00A65BA2"/>
    <w:rsid w:val="00A66893"/>
    <w:rsid w:val="00A67A0F"/>
    <w:rsid w:val="00A7007E"/>
    <w:rsid w:val="00A74E77"/>
    <w:rsid w:val="00A74EC6"/>
    <w:rsid w:val="00A758FD"/>
    <w:rsid w:val="00A772BB"/>
    <w:rsid w:val="00A77A2F"/>
    <w:rsid w:val="00A80737"/>
    <w:rsid w:val="00A8250C"/>
    <w:rsid w:val="00A86CF1"/>
    <w:rsid w:val="00A91CA3"/>
    <w:rsid w:val="00A923E0"/>
    <w:rsid w:val="00A947D7"/>
    <w:rsid w:val="00A95F5A"/>
    <w:rsid w:val="00A9625F"/>
    <w:rsid w:val="00A9756F"/>
    <w:rsid w:val="00AA245E"/>
    <w:rsid w:val="00AA52F6"/>
    <w:rsid w:val="00AB081C"/>
    <w:rsid w:val="00AB0A8A"/>
    <w:rsid w:val="00AB7154"/>
    <w:rsid w:val="00AC7CFC"/>
    <w:rsid w:val="00AD05FE"/>
    <w:rsid w:val="00AD0E78"/>
    <w:rsid w:val="00AD11CA"/>
    <w:rsid w:val="00AD2735"/>
    <w:rsid w:val="00AD4FFB"/>
    <w:rsid w:val="00AD7E8A"/>
    <w:rsid w:val="00AE44FB"/>
    <w:rsid w:val="00AE6528"/>
    <w:rsid w:val="00AE7480"/>
    <w:rsid w:val="00AF4A2F"/>
    <w:rsid w:val="00AF7106"/>
    <w:rsid w:val="00B03323"/>
    <w:rsid w:val="00B03594"/>
    <w:rsid w:val="00B06238"/>
    <w:rsid w:val="00B07B3B"/>
    <w:rsid w:val="00B1311D"/>
    <w:rsid w:val="00B134D0"/>
    <w:rsid w:val="00B157CA"/>
    <w:rsid w:val="00B204D7"/>
    <w:rsid w:val="00B20E1A"/>
    <w:rsid w:val="00B2718B"/>
    <w:rsid w:val="00B310DC"/>
    <w:rsid w:val="00B33931"/>
    <w:rsid w:val="00B40EAC"/>
    <w:rsid w:val="00B413B5"/>
    <w:rsid w:val="00B4204A"/>
    <w:rsid w:val="00B43B28"/>
    <w:rsid w:val="00B4775B"/>
    <w:rsid w:val="00B47F62"/>
    <w:rsid w:val="00B54A81"/>
    <w:rsid w:val="00B56F7F"/>
    <w:rsid w:val="00B6418C"/>
    <w:rsid w:val="00B65145"/>
    <w:rsid w:val="00B76524"/>
    <w:rsid w:val="00B84A49"/>
    <w:rsid w:val="00B857F3"/>
    <w:rsid w:val="00B85B79"/>
    <w:rsid w:val="00B90EBC"/>
    <w:rsid w:val="00B92058"/>
    <w:rsid w:val="00B942E4"/>
    <w:rsid w:val="00B96F57"/>
    <w:rsid w:val="00BA050B"/>
    <w:rsid w:val="00BB098B"/>
    <w:rsid w:val="00BB21EE"/>
    <w:rsid w:val="00BC2966"/>
    <w:rsid w:val="00BD2B5C"/>
    <w:rsid w:val="00BD3148"/>
    <w:rsid w:val="00BD3FEA"/>
    <w:rsid w:val="00BD4254"/>
    <w:rsid w:val="00BD71F7"/>
    <w:rsid w:val="00BD773D"/>
    <w:rsid w:val="00BE42C0"/>
    <w:rsid w:val="00BE6A90"/>
    <w:rsid w:val="00BF0949"/>
    <w:rsid w:val="00BF3BF4"/>
    <w:rsid w:val="00BF3E33"/>
    <w:rsid w:val="00BF5A29"/>
    <w:rsid w:val="00BF7D52"/>
    <w:rsid w:val="00C12140"/>
    <w:rsid w:val="00C12997"/>
    <w:rsid w:val="00C157AE"/>
    <w:rsid w:val="00C161E5"/>
    <w:rsid w:val="00C221E4"/>
    <w:rsid w:val="00C254D0"/>
    <w:rsid w:val="00C26835"/>
    <w:rsid w:val="00C34273"/>
    <w:rsid w:val="00C36440"/>
    <w:rsid w:val="00C413FF"/>
    <w:rsid w:val="00C418F5"/>
    <w:rsid w:val="00C43516"/>
    <w:rsid w:val="00C449B3"/>
    <w:rsid w:val="00C44F1B"/>
    <w:rsid w:val="00C44F97"/>
    <w:rsid w:val="00C51479"/>
    <w:rsid w:val="00C53601"/>
    <w:rsid w:val="00C56A33"/>
    <w:rsid w:val="00C577D0"/>
    <w:rsid w:val="00C614B2"/>
    <w:rsid w:val="00C621BE"/>
    <w:rsid w:val="00C63976"/>
    <w:rsid w:val="00C71138"/>
    <w:rsid w:val="00C72D16"/>
    <w:rsid w:val="00C7328A"/>
    <w:rsid w:val="00C844F4"/>
    <w:rsid w:val="00C84BBC"/>
    <w:rsid w:val="00C87BED"/>
    <w:rsid w:val="00C9230F"/>
    <w:rsid w:val="00C92753"/>
    <w:rsid w:val="00C93B5E"/>
    <w:rsid w:val="00C971A4"/>
    <w:rsid w:val="00CA431C"/>
    <w:rsid w:val="00CA7227"/>
    <w:rsid w:val="00CB537B"/>
    <w:rsid w:val="00CC0C41"/>
    <w:rsid w:val="00CD079E"/>
    <w:rsid w:val="00CD1522"/>
    <w:rsid w:val="00CD27BA"/>
    <w:rsid w:val="00CD34EA"/>
    <w:rsid w:val="00CD389A"/>
    <w:rsid w:val="00CD5B12"/>
    <w:rsid w:val="00CD5FB8"/>
    <w:rsid w:val="00CF055E"/>
    <w:rsid w:val="00D077CF"/>
    <w:rsid w:val="00D16053"/>
    <w:rsid w:val="00D215AA"/>
    <w:rsid w:val="00D23FDD"/>
    <w:rsid w:val="00D2682D"/>
    <w:rsid w:val="00D26B76"/>
    <w:rsid w:val="00D27528"/>
    <w:rsid w:val="00D31C20"/>
    <w:rsid w:val="00D33E5B"/>
    <w:rsid w:val="00D37195"/>
    <w:rsid w:val="00D413FE"/>
    <w:rsid w:val="00D4197B"/>
    <w:rsid w:val="00D41C43"/>
    <w:rsid w:val="00D4306D"/>
    <w:rsid w:val="00D43587"/>
    <w:rsid w:val="00D43CA6"/>
    <w:rsid w:val="00D449CA"/>
    <w:rsid w:val="00D44A95"/>
    <w:rsid w:val="00D4772E"/>
    <w:rsid w:val="00D515F1"/>
    <w:rsid w:val="00D5511B"/>
    <w:rsid w:val="00D57546"/>
    <w:rsid w:val="00D60A87"/>
    <w:rsid w:val="00D62A1B"/>
    <w:rsid w:val="00D62E8C"/>
    <w:rsid w:val="00D62FE5"/>
    <w:rsid w:val="00D65B78"/>
    <w:rsid w:val="00D703A8"/>
    <w:rsid w:val="00D71196"/>
    <w:rsid w:val="00D74F46"/>
    <w:rsid w:val="00D9193C"/>
    <w:rsid w:val="00D9471A"/>
    <w:rsid w:val="00D9611E"/>
    <w:rsid w:val="00D96C4F"/>
    <w:rsid w:val="00D96F86"/>
    <w:rsid w:val="00DA31F0"/>
    <w:rsid w:val="00DA3D10"/>
    <w:rsid w:val="00DA4AB2"/>
    <w:rsid w:val="00DB243E"/>
    <w:rsid w:val="00DB7421"/>
    <w:rsid w:val="00DD01C2"/>
    <w:rsid w:val="00DD09D0"/>
    <w:rsid w:val="00DD600F"/>
    <w:rsid w:val="00DE286D"/>
    <w:rsid w:val="00DE4724"/>
    <w:rsid w:val="00E00550"/>
    <w:rsid w:val="00E01512"/>
    <w:rsid w:val="00E01CE0"/>
    <w:rsid w:val="00E0359A"/>
    <w:rsid w:val="00E03F63"/>
    <w:rsid w:val="00E0655C"/>
    <w:rsid w:val="00E1015F"/>
    <w:rsid w:val="00E11AE6"/>
    <w:rsid w:val="00E1307F"/>
    <w:rsid w:val="00E13ABB"/>
    <w:rsid w:val="00E14634"/>
    <w:rsid w:val="00E21D99"/>
    <w:rsid w:val="00E2796B"/>
    <w:rsid w:val="00E353D6"/>
    <w:rsid w:val="00E35BB2"/>
    <w:rsid w:val="00E363DA"/>
    <w:rsid w:val="00E36504"/>
    <w:rsid w:val="00E40A9B"/>
    <w:rsid w:val="00E4304D"/>
    <w:rsid w:val="00E4609C"/>
    <w:rsid w:val="00E46C8E"/>
    <w:rsid w:val="00E5072C"/>
    <w:rsid w:val="00E51940"/>
    <w:rsid w:val="00E5389C"/>
    <w:rsid w:val="00E67B6B"/>
    <w:rsid w:val="00E715D5"/>
    <w:rsid w:val="00E717AD"/>
    <w:rsid w:val="00E80987"/>
    <w:rsid w:val="00E82CFC"/>
    <w:rsid w:val="00E85A15"/>
    <w:rsid w:val="00E93738"/>
    <w:rsid w:val="00E9673A"/>
    <w:rsid w:val="00E96CB2"/>
    <w:rsid w:val="00E97F82"/>
    <w:rsid w:val="00EA14D2"/>
    <w:rsid w:val="00EA287F"/>
    <w:rsid w:val="00EA3C54"/>
    <w:rsid w:val="00EA3E93"/>
    <w:rsid w:val="00EA423F"/>
    <w:rsid w:val="00EA487A"/>
    <w:rsid w:val="00EB1CF6"/>
    <w:rsid w:val="00EB2BCD"/>
    <w:rsid w:val="00EB301D"/>
    <w:rsid w:val="00EB339C"/>
    <w:rsid w:val="00EC1470"/>
    <w:rsid w:val="00EC4166"/>
    <w:rsid w:val="00EC4ED6"/>
    <w:rsid w:val="00EC6A63"/>
    <w:rsid w:val="00ED47C1"/>
    <w:rsid w:val="00ED4D75"/>
    <w:rsid w:val="00ED7B73"/>
    <w:rsid w:val="00EE1DD2"/>
    <w:rsid w:val="00EE2BAE"/>
    <w:rsid w:val="00EE2D93"/>
    <w:rsid w:val="00EF0208"/>
    <w:rsid w:val="00EF0A9C"/>
    <w:rsid w:val="00EF16F7"/>
    <w:rsid w:val="00EF6EA8"/>
    <w:rsid w:val="00F00F64"/>
    <w:rsid w:val="00F0207B"/>
    <w:rsid w:val="00F055B1"/>
    <w:rsid w:val="00F11C49"/>
    <w:rsid w:val="00F125D7"/>
    <w:rsid w:val="00F15CB1"/>
    <w:rsid w:val="00F2221A"/>
    <w:rsid w:val="00F22CB5"/>
    <w:rsid w:val="00F24DCC"/>
    <w:rsid w:val="00F24F51"/>
    <w:rsid w:val="00F25C4B"/>
    <w:rsid w:val="00F25D43"/>
    <w:rsid w:val="00F26076"/>
    <w:rsid w:val="00F27AA2"/>
    <w:rsid w:val="00F31E2E"/>
    <w:rsid w:val="00F32A10"/>
    <w:rsid w:val="00F34BB9"/>
    <w:rsid w:val="00F364C4"/>
    <w:rsid w:val="00F36F67"/>
    <w:rsid w:val="00F4303F"/>
    <w:rsid w:val="00F44668"/>
    <w:rsid w:val="00F459E2"/>
    <w:rsid w:val="00F63E6D"/>
    <w:rsid w:val="00F6433F"/>
    <w:rsid w:val="00F6548E"/>
    <w:rsid w:val="00F712ED"/>
    <w:rsid w:val="00F726C1"/>
    <w:rsid w:val="00F761E7"/>
    <w:rsid w:val="00F974EC"/>
    <w:rsid w:val="00F975F7"/>
    <w:rsid w:val="00FA0199"/>
    <w:rsid w:val="00FA1F96"/>
    <w:rsid w:val="00FA231B"/>
    <w:rsid w:val="00FA38A8"/>
    <w:rsid w:val="00FA4D80"/>
    <w:rsid w:val="00FB4C2A"/>
    <w:rsid w:val="00FB5E30"/>
    <w:rsid w:val="00FB7FDC"/>
    <w:rsid w:val="00FC6B01"/>
    <w:rsid w:val="00FD32BE"/>
    <w:rsid w:val="00FD5CB0"/>
    <w:rsid w:val="00FE019A"/>
    <w:rsid w:val="00FE3803"/>
    <w:rsid w:val="00FE5109"/>
    <w:rsid w:val="00FE5ECA"/>
    <w:rsid w:val="00FE7E27"/>
    <w:rsid w:val="00FF1C3D"/>
    <w:rsid w:val="00FF4B7A"/>
    <w:rsid w:val="00FF516A"/>
    <w:rsid w:val="00FF57CD"/>
    <w:rsid w:val="00FF7AF2"/>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C3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976"/>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3976"/>
    <w:pPr>
      <w:tabs>
        <w:tab w:val="center" w:pos="4320"/>
        <w:tab w:val="right" w:pos="8640"/>
      </w:tabs>
    </w:pPr>
  </w:style>
  <w:style w:type="character" w:customStyle="1" w:styleId="HeaderChar">
    <w:name w:val="Header Char"/>
    <w:basedOn w:val="DefaultParagraphFont"/>
    <w:link w:val="Header"/>
    <w:uiPriority w:val="99"/>
    <w:rsid w:val="00C63976"/>
    <w:rPr>
      <w:rFonts w:ascii="Times New Roman" w:eastAsia="Times New Roman" w:hAnsi="Times New Roman" w:cs="Times New Roman"/>
      <w:sz w:val="24"/>
      <w:szCs w:val="24"/>
      <w:lang w:val="en-US" w:eastAsia="en-US"/>
    </w:rPr>
  </w:style>
  <w:style w:type="paragraph" w:styleId="Footer">
    <w:name w:val="footer"/>
    <w:basedOn w:val="Normal"/>
    <w:link w:val="FooterChar"/>
    <w:rsid w:val="00C63976"/>
    <w:pPr>
      <w:tabs>
        <w:tab w:val="center" w:pos="4320"/>
        <w:tab w:val="right" w:pos="8640"/>
      </w:tabs>
    </w:pPr>
  </w:style>
  <w:style w:type="character" w:customStyle="1" w:styleId="FooterChar">
    <w:name w:val="Footer Char"/>
    <w:basedOn w:val="DefaultParagraphFont"/>
    <w:link w:val="Footer"/>
    <w:rsid w:val="00C63976"/>
    <w:rPr>
      <w:rFonts w:ascii="Times New Roman" w:eastAsia="Times New Roman" w:hAnsi="Times New Roman" w:cs="Times New Roman"/>
      <w:sz w:val="24"/>
      <w:szCs w:val="24"/>
      <w:lang w:val="en-US" w:eastAsia="en-US"/>
    </w:rPr>
  </w:style>
  <w:style w:type="character" w:styleId="PageNumber">
    <w:name w:val="page number"/>
    <w:basedOn w:val="DefaultParagraphFont"/>
    <w:rsid w:val="00C63976"/>
  </w:style>
  <w:style w:type="paragraph" w:styleId="BalloonText">
    <w:name w:val="Balloon Text"/>
    <w:basedOn w:val="Normal"/>
    <w:link w:val="BalloonTextChar"/>
    <w:uiPriority w:val="99"/>
    <w:semiHidden/>
    <w:unhideWhenUsed/>
    <w:rsid w:val="001F023B"/>
    <w:rPr>
      <w:rFonts w:ascii="Tahoma" w:hAnsi="Tahoma" w:cs="Tahoma"/>
      <w:sz w:val="16"/>
      <w:szCs w:val="16"/>
    </w:rPr>
  </w:style>
  <w:style w:type="character" w:customStyle="1" w:styleId="BalloonTextChar">
    <w:name w:val="Balloon Text Char"/>
    <w:basedOn w:val="DefaultParagraphFont"/>
    <w:link w:val="BalloonText"/>
    <w:uiPriority w:val="99"/>
    <w:semiHidden/>
    <w:rsid w:val="001F023B"/>
    <w:rPr>
      <w:rFonts w:ascii="Tahoma" w:eastAsia="Times New Roman" w:hAnsi="Tahoma" w:cs="Tahoma"/>
      <w:sz w:val="16"/>
      <w:szCs w:val="16"/>
      <w:lang w:val="en-US" w:eastAsia="en-US"/>
    </w:rPr>
  </w:style>
  <w:style w:type="character" w:styleId="Hyperlink">
    <w:name w:val="Hyperlink"/>
    <w:basedOn w:val="DefaultParagraphFont"/>
    <w:uiPriority w:val="99"/>
    <w:unhideWhenUsed/>
    <w:rsid w:val="0013682B"/>
    <w:rPr>
      <w:color w:val="0000FF" w:themeColor="hyperlink"/>
      <w:u w:val="single"/>
    </w:rPr>
  </w:style>
  <w:style w:type="paragraph" w:styleId="ListParagraph">
    <w:name w:val="List Paragraph"/>
    <w:basedOn w:val="Normal"/>
    <w:uiPriority w:val="34"/>
    <w:qFormat/>
    <w:rsid w:val="00B271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976"/>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3976"/>
    <w:pPr>
      <w:tabs>
        <w:tab w:val="center" w:pos="4320"/>
        <w:tab w:val="right" w:pos="8640"/>
      </w:tabs>
    </w:pPr>
  </w:style>
  <w:style w:type="character" w:customStyle="1" w:styleId="HeaderChar">
    <w:name w:val="Header Char"/>
    <w:basedOn w:val="DefaultParagraphFont"/>
    <w:link w:val="Header"/>
    <w:uiPriority w:val="99"/>
    <w:rsid w:val="00C63976"/>
    <w:rPr>
      <w:rFonts w:ascii="Times New Roman" w:eastAsia="Times New Roman" w:hAnsi="Times New Roman" w:cs="Times New Roman"/>
      <w:sz w:val="24"/>
      <w:szCs w:val="24"/>
      <w:lang w:val="en-US" w:eastAsia="en-US"/>
    </w:rPr>
  </w:style>
  <w:style w:type="paragraph" w:styleId="Footer">
    <w:name w:val="footer"/>
    <w:basedOn w:val="Normal"/>
    <w:link w:val="FooterChar"/>
    <w:rsid w:val="00C63976"/>
    <w:pPr>
      <w:tabs>
        <w:tab w:val="center" w:pos="4320"/>
        <w:tab w:val="right" w:pos="8640"/>
      </w:tabs>
    </w:pPr>
  </w:style>
  <w:style w:type="character" w:customStyle="1" w:styleId="FooterChar">
    <w:name w:val="Footer Char"/>
    <w:basedOn w:val="DefaultParagraphFont"/>
    <w:link w:val="Footer"/>
    <w:rsid w:val="00C63976"/>
    <w:rPr>
      <w:rFonts w:ascii="Times New Roman" w:eastAsia="Times New Roman" w:hAnsi="Times New Roman" w:cs="Times New Roman"/>
      <w:sz w:val="24"/>
      <w:szCs w:val="24"/>
      <w:lang w:val="en-US" w:eastAsia="en-US"/>
    </w:rPr>
  </w:style>
  <w:style w:type="character" w:styleId="PageNumber">
    <w:name w:val="page number"/>
    <w:basedOn w:val="DefaultParagraphFont"/>
    <w:rsid w:val="00C63976"/>
  </w:style>
  <w:style w:type="paragraph" w:styleId="BalloonText">
    <w:name w:val="Balloon Text"/>
    <w:basedOn w:val="Normal"/>
    <w:link w:val="BalloonTextChar"/>
    <w:uiPriority w:val="99"/>
    <w:semiHidden/>
    <w:unhideWhenUsed/>
    <w:rsid w:val="001F023B"/>
    <w:rPr>
      <w:rFonts w:ascii="Tahoma" w:hAnsi="Tahoma" w:cs="Tahoma"/>
      <w:sz w:val="16"/>
      <w:szCs w:val="16"/>
    </w:rPr>
  </w:style>
  <w:style w:type="character" w:customStyle="1" w:styleId="BalloonTextChar">
    <w:name w:val="Balloon Text Char"/>
    <w:basedOn w:val="DefaultParagraphFont"/>
    <w:link w:val="BalloonText"/>
    <w:uiPriority w:val="99"/>
    <w:semiHidden/>
    <w:rsid w:val="001F023B"/>
    <w:rPr>
      <w:rFonts w:ascii="Tahoma" w:eastAsia="Times New Roman" w:hAnsi="Tahoma" w:cs="Tahoma"/>
      <w:sz w:val="16"/>
      <w:szCs w:val="16"/>
      <w:lang w:val="en-US" w:eastAsia="en-US"/>
    </w:rPr>
  </w:style>
  <w:style w:type="character" w:styleId="Hyperlink">
    <w:name w:val="Hyperlink"/>
    <w:basedOn w:val="DefaultParagraphFont"/>
    <w:uiPriority w:val="99"/>
    <w:unhideWhenUsed/>
    <w:rsid w:val="0013682B"/>
    <w:rPr>
      <w:color w:val="0000FF" w:themeColor="hyperlink"/>
      <w:u w:val="single"/>
    </w:rPr>
  </w:style>
  <w:style w:type="paragraph" w:styleId="ListParagraph">
    <w:name w:val="List Paragraph"/>
    <w:basedOn w:val="Normal"/>
    <w:uiPriority w:val="34"/>
    <w:qFormat/>
    <w:rsid w:val="00B27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irishaid.ie/what-we-do/countries-where-we-work/our-partner-countries/lesotho/" TargetMode="External"/><Relationship Id="rId20" Type="http://schemas.openxmlformats.org/officeDocument/2006/relationships/theme" Target="theme/theme1.xml"/><Relationship Id="rId10" Type="http://schemas.openxmlformats.org/officeDocument/2006/relationships/hyperlink" Target="https://www.irishaid.ie/what-we-do/countries-where-we-work/our-partner-countries/malawi/" TargetMode="External"/><Relationship Id="rId11" Type="http://schemas.openxmlformats.org/officeDocument/2006/relationships/hyperlink" Target="https://www.irishaid.ie/what-we-do/countries-where-we-work/our-partner-countries/mozambique/" TargetMode="External"/><Relationship Id="rId12" Type="http://schemas.openxmlformats.org/officeDocument/2006/relationships/hyperlink" Target="https://www.irishaid.ie/what-we-do/countries-where-we-work/our-partner-countries/tanzania/" TargetMode="External"/><Relationship Id="rId13" Type="http://schemas.openxmlformats.org/officeDocument/2006/relationships/hyperlink" Target="https://www.irishaid.ie/what-we-do/countries-where-we-work/our-partner-countries/uganda/" TargetMode="External"/><Relationship Id="rId14" Type="http://schemas.openxmlformats.org/officeDocument/2006/relationships/hyperlink" Target="https://www.irishaid.ie/what-we-do/countries-where-we-work/our-partner-countries/zambia/" TargetMode="External"/><Relationship Id="rId15" Type="http://schemas.openxmlformats.org/officeDocument/2006/relationships/hyperlink" Target="https://www.irishaid.ie/what-we-do/countries-where-we-work/our-partner-countries/sierra-leone/" TargetMode="External"/><Relationship Id="rId16" Type="http://schemas.openxmlformats.org/officeDocument/2006/relationships/hyperlink" Target="https://www.irishaid.ie/what-we-do/countries-where-we-work/our-partner-countries/vietnam/"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rishaid.ie/what-we-do/countries-where-we-work/our-partner-countries/ethiop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1205</Words>
  <Characters>6870</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National University of Ireland Galway</Company>
  <LinksUpToDate>false</LinksUpToDate>
  <CharactersWithSpaces>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Aisling McGrath</cp:lastModifiedBy>
  <cp:revision>2</cp:revision>
  <cp:lastPrinted>2012-08-27T09:41:00Z</cp:lastPrinted>
  <dcterms:created xsi:type="dcterms:W3CDTF">2015-03-04T14:50:00Z</dcterms:created>
  <dcterms:modified xsi:type="dcterms:W3CDTF">2015-03-04T14:50:00Z</dcterms:modified>
</cp:coreProperties>
</file>